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111" w14:textId="77777777" w:rsidR="00D800F8" w:rsidRPr="00481DE1" w:rsidRDefault="00D800F8" w:rsidP="00D800F8">
      <w:pPr>
        <w:pStyle w:val="NoSpacing"/>
        <w:rPr>
          <w:color w:val="000000" w:themeColor="text1"/>
        </w:rPr>
      </w:pPr>
      <w:r w:rsidRPr="00EA0A50">
        <w:fldChar w:fldCharType="begin"/>
      </w:r>
      <w:r w:rsidRPr="00EA0A50">
        <w:instrText xml:space="preserve"> INCLUDEPICTURE "/var/folders/qm/47_fr_5j77l4_szmy63bmqym0000gn/T/com.microsoft.Word/WebArchiveCopyPasteTempFiles/page1image25061952" \* MERGEFORMATINET </w:instrText>
      </w:r>
      <w:r w:rsidRPr="00EA0A50">
        <w:fldChar w:fldCharType="separate"/>
      </w:r>
      <w:r w:rsidRPr="00EA0A50">
        <w:rPr>
          <w:noProof/>
        </w:rPr>
        <w:drawing>
          <wp:inline distT="0" distB="0" distL="0" distR="0" wp14:anchorId="39CB4CE7" wp14:editId="47521900">
            <wp:extent cx="1111170" cy="1214372"/>
            <wp:effectExtent l="0" t="0" r="0" b="0"/>
            <wp:docPr id="1" name="Picture 1" descr="page1image2506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0619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088" cy="1412093"/>
                    </a:xfrm>
                    <a:prstGeom prst="rect">
                      <a:avLst/>
                    </a:prstGeom>
                    <a:noFill/>
                    <a:ln>
                      <a:noFill/>
                    </a:ln>
                  </pic:spPr>
                </pic:pic>
              </a:graphicData>
            </a:graphic>
          </wp:inline>
        </w:drawing>
      </w:r>
      <w:r w:rsidRPr="00EA0A50">
        <w:fldChar w:fldCharType="end"/>
      </w:r>
    </w:p>
    <w:p w14:paraId="693A2E42" w14:textId="0A53B2A8" w:rsidR="00CF684D" w:rsidRPr="00CB4356" w:rsidRDefault="00CF684D" w:rsidP="00CF684D">
      <w:pPr>
        <w:pStyle w:val="NoSpacing"/>
        <w:jc w:val="center"/>
        <w:rPr>
          <w:rFonts w:ascii="Comic Sans MS" w:hAnsi="Comic Sans MS"/>
          <w:b/>
          <w:sz w:val="28"/>
          <w:szCs w:val="28"/>
          <w:u w:val="single"/>
        </w:rPr>
      </w:pPr>
      <w:r w:rsidRPr="00CB4356">
        <w:rPr>
          <w:rFonts w:ascii="Comic Sans MS" w:hAnsi="Comic Sans MS"/>
          <w:b/>
          <w:sz w:val="28"/>
          <w:szCs w:val="28"/>
          <w:u w:val="single"/>
        </w:rPr>
        <w:t>Emergency Evacuation</w:t>
      </w:r>
      <w:r>
        <w:rPr>
          <w:rFonts w:ascii="Comic Sans MS" w:hAnsi="Comic Sans MS"/>
          <w:b/>
          <w:sz w:val="28"/>
          <w:szCs w:val="28"/>
          <w:u w:val="single"/>
        </w:rPr>
        <w:t>/Lockdown</w:t>
      </w:r>
      <w:r w:rsidRPr="00CB4356">
        <w:rPr>
          <w:rFonts w:ascii="Comic Sans MS" w:hAnsi="Comic Sans MS"/>
          <w:b/>
          <w:sz w:val="28"/>
          <w:szCs w:val="28"/>
          <w:u w:val="single"/>
        </w:rPr>
        <w:t xml:space="preserve"> Policy</w:t>
      </w:r>
    </w:p>
    <w:p w14:paraId="780D9501" w14:textId="77777777" w:rsidR="00CF684D" w:rsidRDefault="00CF684D" w:rsidP="00CF684D">
      <w:pPr>
        <w:pStyle w:val="NoSpacing"/>
        <w:rPr>
          <w:rFonts w:ascii="Comic Sans MS" w:hAnsi="Comic Sans MS"/>
          <w:b/>
          <w:bCs/>
          <w:sz w:val="24"/>
          <w:szCs w:val="24"/>
          <w:u w:val="single"/>
        </w:rPr>
      </w:pPr>
    </w:p>
    <w:p w14:paraId="3C1A514F" w14:textId="77777777" w:rsidR="00CF684D" w:rsidRDefault="00CF684D" w:rsidP="00CF684D">
      <w:pPr>
        <w:pStyle w:val="NoSpacing"/>
        <w:rPr>
          <w:rFonts w:ascii="Comic Sans MS" w:hAnsi="Comic Sans MS"/>
          <w:b/>
          <w:bCs/>
          <w:sz w:val="24"/>
          <w:szCs w:val="24"/>
          <w:u w:val="single"/>
        </w:rPr>
      </w:pPr>
    </w:p>
    <w:p w14:paraId="58AE069C" w14:textId="77777777" w:rsidR="00CF684D" w:rsidRDefault="00CF684D" w:rsidP="00CF684D">
      <w:pPr>
        <w:pStyle w:val="NoSpacing"/>
        <w:rPr>
          <w:rFonts w:ascii="Comic Sans MS" w:hAnsi="Comic Sans MS"/>
          <w:b/>
          <w:bCs/>
          <w:sz w:val="24"/>
          <w:szCs w:val="24"/>
          <w:u w:val="single"/>
        </w:rPr>
      </w:pPr>
      <w:r>
        <w:rPr>
          <w:rFonts w:ascii="Comic Sans MS" w:hAnsi="Comic Sans MS"/>
          <w:b/>
          <w:bCs/>
          <w:sz w:val="24"/>
          <w:szCs w:val="24"/>
          <w:u w:val="single"/>
        </w:rPr>
        <w:t>In the event of a bomb threat:</w:t>
      </w:r>
    </w:p>
    <w:p w14:paraId="476DE4EF" w14:textId="77777777" w:rsidR="00CF684D" w:rsidRPr="00CB4356" w:rsidRDefault="00CF684D" w:rsidP="00CF684D">
      <w:pPr>
        <w:pStyle w:val="NoSpacing"/>
        <w:rPr>
          <w:rFonts w:ascii="Comic Sans MS" w:hAnsi="Comic Sans MS"/>
          <w:b/>
          <w:bCs/>
          <w:sz w:val="24"/>
          <w:szCs w:val="24"/>
          <w:u w:val="single"/>
        </w:rPr>
      </w:pPr>
    </w:p>
    <w:p w14:paraId="27407061" w14:textId="77777777" w:rsidR="00CF684D" w:rsidRDefault="00CF684D" w:rsidP="00CF684D">
      <w:pPr>
        <w:pStyle w:val="NoSpacing"/>
        <w:rPr>
          <w:rFonts w:ascii="Comic Sans MS" w:hAnsi="Comic Sans MS"/>
        </w:rPr>
      </w:pPr>
      <w:r w:rsidRPr="00101AE2">
        <w:rPr>
          <w:rFonts w:ascii="Comic Sans MS" w:hAnsi="Comic Sans MS"/>
        </w:rPr>
        <w:t xml:space="preserve">In the case of a direct telephone threat, as much detailed information should be sought from the caller as is possible in the circumstances. </w:t>
      </w:r>
    </w:p>
    <w:p w14:paraId="0A5B1286" w14:textId="77777777" w:rsidR="00CF684D" w:rsidRPr="00101AE2" w:rsidRDefault="00CF684D" w:rsidP="00CF684D">
      <w:pPr>
        <w:pStyle w:val="NoSpacing"/>
        <w:rPr>
          <w:rFonts w:ascii="Comic Sans MS" w:hAnsi="Comic Sans MS"/>
        </w:rPr>
      </w:pPr>
    </w:p>
    <w:p w14:paraId="6E240DAE" w14:textId="7E4F2EAC" w:rsidR="00CF684D" w:rsidRPr="00101AE2" w:rsidRDefault="00CF684D" w:rsidP="00CF684D">
      <w:pPr>
        <w:pStyle w:val="NoSpacing"/>
        <w:rPr>
          <w:rFonts w:ascii="Comic Sans MS" w:hAnsi="Comic Sans MS"/>
        </w:rPr>
      </w:pPr>
      <w:r>
        <w:rPr>
          <w:rFonts w:ascii="Comic Sans MS" w:hAnsi="Comic Sans MS"/>
        </w:rPr>
        <w:t>T</w:t>
      </w:r>
      <w:r w:rsidRPr="00101AE2">
        <w:rPr>
          <w:rFonts w:ascii="Comic Sans MS" w:hAnsi="Comic Sans MS"/>
        </w:rPr>
        <w:t xml:space="preserve">he following should be noted: </w:t>
      </w:r>
    </w:p>
    <w:p w14:paraId="782DC13F" w14:textId="77777777" w:rsidR="00CF684D" w:rsidRPr="00101AE2" w:rsidRDefault="00CF684D" w:rsidP="00CF684D">
      <w:pPr>
        <w:pStyle w:val="NoSpacing"/>
        <w:numPr>
          <w:ilvl w:val="0"/>
          <w:numId w:val="83"/>
        </w:numPr>
        <w:rPr>
          <w:rFonts w:ascii="Comic Sans MS" w:hAnsi="Comic Sans MS"/>
        </w:rPr>
      </w:pPr>
      <w:r w:rsidRPr="00101AE2">
        <w:rPr>
          <w:rFonts w:ascii="Comic Sans MS" w:hAnsi="Comic Sans MS"/>
        </w:rPr>
        <w:t xml:space="preserve">Callers accent </w:t>
      </w:r>
    </w:p>
    <w:p w14:paraId="0E5B839A" w14:textId="77777777" w:rsidR="00CF684D" w:rsidRPr="00101AE2" w:rsidRDefault="00CF684D" w:rsidP="00CF684D">
      <w:pPr>
        <w:pStyle w:val="NoSpacing"/>
        <w:numPr>
          <w:ilvl w:val="0"/>
          <w:numId w:val="83"/>
        </w:numPr>
        <w:rPr>
          <w:rFonts w:ascii="Comic Sans MS" w:hAnsi="Comic Sans MS"/>
        </w:rPr>
      </w:pPr>
      <w:proofErr w:type="gramStart"/>
      <w:r w:rsidRPr="00101AE2">
        <w:rPr>
          <w:rFonts w:ascii="Comic Sans MS" w:hAnsi="Comic Sans MS"/>
        </w:rPr>
        <w:t>Callers</w:t>
      </w:r>
      <w:proofErr w:type="gramEnd"/>
      <w:r w:rsidRPr="00101AE2">
        <w:rPr>
          <w:rFonts w:ascii="Comic Sans MS" w:hAnsi="Comic Sans MS"/>
        </w:rPr>
        <w:t xml:space="preserve"> manner </w:t>
      </w:r>
    </w:p>
    <w:p w14:paraId="67D46C35" w14:textId="77777777" w:rsidR="00CF684D" w:rsidRPr="00101AE2" w:rsidRDefault="00CF684D" w:rsidP="00CF684D">
      <w:pPr>
        <w:pStyle w:val="NoSpacing"/>
        <w:numPr>
          <w:ilvl w:val="0"/>
          <w:numId w:val="83"/>
        </w:numPr>
        <w:rPr>
          <w:rFonts w:ascii="Comic Sans MS" w:hAnsi="Comic Sans MS"/>
        </w:rPr>
      </w:pPr>
      <w:r w:rsidRPr="00101AE2">
        <w:rPr>
          <w:rFonts w:ascii="Comic Sans MS" w:hAnsi="Comic Sans MS"/>
        </w:rPr>
        <w:t xml:space="preserve">Background noises </w:t>
      </w:r>
    </w:p>
    <w:p w14:paraId="5B480F1C" w14:textId="77777777" w:rsidR="00CF684D" w:rsidRPr="00101AE2" w:rsidRDefault="00CF684D" w:rsidP="00CF684D">
      <w:pPr>
        <w:pStyle w:val="NoSpacing"/>
        <w:numPr>
          <w:ilvl w:val="0"/>
          <w:numId w:val="83"/>
        </w:numPr>
        <w:rPr>
          <w:rFonts w:ascii="Comic Sans MS" w:hAnsi="Comic Sans MS"/>
        </w:rPr>
      </w:pPr>
      <w:r w:rsidRPr="00101AE2">
        <w:rPr>
          <w:rFonts w:ascii="Comic Sans MS" w:hAnsi="Comic Sans MS"/>
        </w:rPr>
        <w:t xml:space="preserve">Precise details of the warning </w:t>
      </w:r>
    </w:p>
    <w:p w14:paraId="7678878D" w14:textId="77777777" w:rsidR="00CF684D" w:rsidRPr="00101AE2" w:rsidRDefault="00CF684D" w:rsidP="00CF684D">
      <w:pPr>
        <w:pStyle w:val="NoSpacing"/>
        <w:numPr>
          <w:ilvl w:val="0"/>
          <w:numId w:val="83"/>
        </w:numPr>
        <w:rPr>
          <w:rFonts w:ascii="Comic Sans MS" w:hAnsi="Comic Sans MS"/>
        </w:rPr>
      </w:pPr>
      <w:r w:rsidRPr="00101AE2">
        <w:rPr>
          <w:rFonts w:ascii="Comic Sans MS" w:hAnsi="Comic Sans MS"/>
        </w:rPr>
        <w:t xml:space="preserve">Wherever possible the person taking the call should alert another person as the call is taking place. </w:t>
      </w:r>
    </w:p>
    <w:p w14:paraId="08F51906" w14:textId="77777777" w:rsidR="00CF684D" w:rsidRDefault="00CF684D" w:rsidP="00CF684D">
      <w:pPr>
        <w:pStyle w:val="NoSpacing"/>
        <w:ind w:left="720"/>
        <w:rPr>
          <w:rFonts w:ascii="Comic Sans MS" w:hAnsi="Comic Sans MS"/>
        </w:rPr>
      </w:pPr>
    </w:p>
    <w:p w14:paraId="3DCDA4C4" w14:textId="77777777" w:rsidR="00CF684D" w:rsidRPr="00101AE2" w:rsidRDefault="00CF684D" w:rsidP="00CF684D">
      <w:pPr>
        <w:pStyle w:val="NoSpacing"/>
        <w:rPr>
          <w:rFonts w:ascii="Comic Sans MS" w:hAnsi="Comic Sans MS"/>
        </w:rPr>
      </w:pPr>
      <w:r>
        <w:t xml:space="preserve"> </w:t>
      </w:r>
      <w:r w:rsidRPr="00101AE2">
        <w:rPr>
          <w:rFonts w:ascii="Comic Sans MS" w:hAnsi="Comic Sans MS"/>
        </w:rPr>
        <w:t>Although threats may prove to be hoaxes any calls received must be taken seriously</w:t>
      </w:r>
      <w:r>
        <w:rPr>
          <w:rFonts w:ascii="Comic Sans MS" w:hAnsi="Comic Sans MS"/>
        </w:rPr>
        <w:t>.</w:t>
      </w:r>
    </w:p>
    <w:p w14:paraId="1536C5C7" w14:textId="77777777" w:rsidR="00CF684D" w:rsidRDefault="00CF684D" w:rsidP="00CF684D">
      <w:pPr>
        <w:pStyle w:val="NoSpacing"/>
      </w:pPr>
    </w:p>
    <w:p w14:paraId="714E1D36" w14:textId="2E4EEBD7" w:rsidR="00CF684D" w:rsidRPr="00101AE2" w:rsidRDefault="00CF684D" w:rsidP="00CF684D">
      <w:pPr>
        <w:pStyle w:val="NoSpacing"/>
        <w:numPr>
          <w:ilvl w:val="0"/>
          <w:numId w:val="90"/>
        </w:numPr>
        <w:rPr>
          <w:rFonts w:ascii="Comic Sans MS" w:hAnsi="Comic Sans MS"/>
        </w:rPr>
      </w:pPr>
      <w:r w:rsidRPr="00101AE2">
        <w:rPr>
          <w:rFonts w:ascii="Comic Sans MS" w:hAnsi="Comic Sans MS"/>
        </w:rPr>
        <w:t xml:space="preserve">All bomb threats should be reported immediately to the Manager or person in charge, who should authorise a call for Police advice and assistance. </w:t>
      </w:r>
    </w:p>
    <w:p w14:paraId="5CC38A1D" w14:textId="77777777" w:rsidR="00CF684D" w:rsidRPr="00101AE2" w:rsidRDefault="00CF684D" w:rsidP="00CF684D">
      <w:pPr>
        <w:pStyle w:val="NoSpacing"/>
        <w:numPr>
          <w:ilvl w:val="0"/>
          <w:numId w:val="85"/>
        </w:numPr>
        <w:rPr>
          <w:rFonts w:ascii="Comic Sans MS" w:hAnsi="Comic Sans MS"/>
        </w:rPr>
      </w:pPr>
      <w:r w:rsidRPr="00101AE2">
        <w:rPr>
          <w:rFonts w:ascii="Comic Sans MS" w:hAnsi="Comic Sans MS"/>
        </w:rPr>
        <w:t xml:space="preserve">Whatever the source of the warning, the decision to evacuate the site rests with the Manager or person in charge and should be based on all the evidence available and risk.  In </w:t>
      </w:r>
      <w:proofErr w:type="gramStart"/>
      <w:r w:rsidRPr="00101AE2">
        <w:rPr>
          <w:rFonts w:ascii="Comic Sans MS" w:hAnsi="Comic Sans MS"/>
        </w:rPr>
        <w:t>general</w:t>
      </w:r>
      <w:proofErr w:type="gramEnd"/>
      <w:r w:rsidRPr="00101AE2">
        <w:rPr>
          <w:rFonts w:ascii="Comic Sans MS" w:hAnsi="Comic Sans MS"/>
        </w:rPr>
        <w:t xml:space="preserve"> the police will advise the setting on what to do.</w:t>
      </w:r>
    </w:p>
    <w:p w14:paraId="54967125" w14:textId="77777777" w:rsidR="00CF684D" w:rsidRPr="00101AE2" w:rsidRDefault="00CF684D" w:rsidP="00CF684D">
      <w:pPr>
        <w:pStyle w:val="NoSpacing"/>
        <w:numPr>
          <w:ilvl w:val="0"/>
          <w:numId w:val="85"/>
        </w:numPr>
        <w:rPr>
          <w:rFonts w:ascii="Comic Sans MS" w:hAnsi="Comic Sans MS"/>
        </w:rPr>
      </w:pPr>
      <w:r w:rsidRPr="00101AE2">
        <w:rPr>
          <w:rFonts w:ascii="Comic Sans MS" w:hAnsi="Comic Sans MS"/>
        </w:rPr>
        <w:t xml:space="preserve">A general search of the building will take place.  The priority of search areas will depend on information given in the warning.  </w:t>
      </w:r>
    </w:p>
    <w:p w14:paraId="2A7F86E3" w14:textId="77777777" w:rsidR="00CF684D" w:rsidRPr="00101AE2" w:rsidRDefault="00CF684D" w:rsidP="00CF684D">
      <w:pPr>
        <w:pStyle w:val="NoSpacing"/>
        <w:numPr>
          <w:ilvl w:val="0"/>
          <w:numId w:val="85"/>
        </w:numPr>
        <w:rPr>
          <w:rFonts w:ascii="Comic Sans MS" w:hAnsi="Comic Sans MS"/>
        </w:rPr>
      </w:pPr>
      <w:r w:rsidRPr="00101AE2">
        <w:rPr>
          <w:rFonts w:ascii="Comic Sans MS" w:hAnsi="Comic Sans MS"/>
        </w:rPr>
        <w:t xml:space="preserve">Staff involved in the search should inform the Manager or person in charge of the results of their search. </w:t>
      </w:r>
    </w:p>
    <w:p w14:paraId="79668243" w14:textId="77777777" w:rsidR="00CF684D" w:rsidRPr="00101AE2" w:rsidRDefault="00CF684D" w:rsidP="00CF684D">
      <w:pPr>
        <w:pStyle w:val="NoSpacing"/>
        <w:numPr>
          <w:ilvl w:val="0"/>
          <w:numId w:val="85"/>
        </w:numPr>
        <w:rPr>
          <w:rFonts w:ascii="Comic Sans MS" w:hAnsi="Comic Sans MS"/>
        </w:rPr>
      </w:pPr>
      <w:r w:rsidRPr="00101AE2">
        <w:rPr>
          <w:rFonts w:ascii="Comic Sans MS" w:hAnsi="Comic Sans MS"/>
        </w:rPr>
        <w:t xml:space="preserve">During a search for a suspicious package, the use of mobile phones in the vicinity should be avoided altogether, because of the risk that certain devices can be triggered by radio waves.  Communication should be achieved through the internal landline telephone system. </w:t>
      </w:r>
    </w:p>
    <w:p w14:paraId="6CA02F56" w14:textId="77777777" w:rsidR="00CF684D" w:rsidRPr="00101AE2" w:rsidRDefault="00CF684D" w:rsidP="00CF684D">
      <w:pPr>
        <w:pStyle w:val="NoSpacing"/>
        <w:numPr>
          <w:ilvl w:val="0"/>
          <w:numId w:val="85"/>
        </w:numPr>
        <w:rPr>
          <w:rFonts w:ascii="Comic Sans MS" w:hAnsi="Comic Sans MS"/>
        </w:rPr>
      </w:pPr>
      <w:r w:rsidRPr="00101AE2">
        <w:rPr>
          <w:rFonts w:ascii="Comic Sans MS" w:hAnsi="Comic Sans MS"/>
        </w:rPr>
        <w:t xml:space="preserve">In the event of a device or other suspicious items being found, the searcher should move themselves (and everyone else) away from it and inform the Manager or person in charge immediately. </w:t>
      </w:r>
    </w:p>
    <w:p w14:paraId="5844DEC4" w14:textId="77777777" w:rsidR="00CF684D" w:rsidRPr="00101AE2" w:rsidRDefault="00CF684D" w:rsidP="00CF684D">
      <w:pPr>
        <w:pStyle w:val="NoSpacing"/>
        <w:numPr>
          <w:ilvl w:val="0"/>
          <w:numId w:val="85"/>
        </w:numPr>
        <w:rPr>
          <w:rFonts w:ascii="Comic Sans MS" w:hAnsi="Comic Sans MS"/>
        </w:rPr>
      </w:pPr>
      <w:r w:rsidRPr="00101AE2">
        <w:rPr>
          <w:rFonts w:ascii="Comic Sans MS" w:hAnsi="Comic Sans MS"/>
        </w:rPr>
        <w:t xml:space="preserve">The Manager or person in charge will then initiate the clearance of the area, cordoning off the area with tape and restricting further access. </w:t>
      </w:r>
    </w:p>
    <w:p w14:paraId="6522EE07" w14:textId="77777777" w:rsidR="00CF684D" w:rsidRPr="00101AE2" w:rsidRDefault="00CF684D" w:rsidP="00CF684D">
      <w:pPr>
        <w:pStyle w:val="NoSpacing"/>
        <w:numPr>
          <w:ilvl w:val="0"/>
          <w:numId w:val="85"/>
        </w:numPr>
        <w:rPr>
          <w:rFonts w:ascii="Comic Sans MS" w:hAnsi="Comic Sans MS"/>
        </w:rPr>
      </w:pPr>
      <w:r w:rsidRPr="00101AE2">
        <w:rPr>
          <w:rFonts w:ascii="Comic Sans MS" w:hAnsi="Comic Sans MS"/>
        </w:rPr>
        <w:t xml:space="preserve">The Manager or person in charge should consult with the Emergency Services before taking the decision to evacuate in relation to a bomb threat. </w:t>
      </w:r>
    </w:p>
    <w:p w14:paraId="081260CE" w14:textId="77777777" w:rsidR="00CF684D" w:rsidRPr="00101AE2" w:rsidRDefault="00CF684D" w:rsidP="00CF684D">
      <w:pPr>
        <w:pStyle w:val="NoSpacing"/>
        <w:rPr>
          <w:rFonts w:ascii="Comic Sans MS" w:hAnsi="Comic Sans MS"/>
        </w:rPr>
      </w:pPr>
    </w:p>
    <w:p w14:paraId="441885A5" w14:textId="77777777" w:rsidR="00CF684D" w:rsidRDefault="00CF684D" w:rsidP="00CF684D">
      <w:pPr>
        <w:pStyle w:val="NoSpacing"/>
        <w:rPr>
          <w:rFonts w:ascii="Comic Sans MS" w:hAnsi="Comic Sans MS"/>
        </w:rPr>
      </w:pPr>
      <w:r w:rsidRPr="002751E2">
        <w:rPr>
          <w:rFonts w:ascii="Comic Sans MS" w:hAnsi="Comic Sans MS"/>
          <w:b/>
          <w:bCs/>
          <w:sz w:val="24"/>
          <w:szCs w:val="24"/>
          <w:u w:val="single"/>
        </w:rPr>
        <w:t>Evacuation</w:t>
      </w:r>
      <w:r w:rsidRPr="00101AE2">
        <w:rPr>
          <w:rFonts w:ascii="Comic Sans MS" w:hAnsi="Comic Sans MS"/>
        </w:rPr>
        <w:t xml:space="preserve">: </w:t>
      </w:r>
    </w:p>
    <w:p w14:paraId="188663BA" w14:textId="77777777" w:rsidR="00CF684D" w:rsidRPr="00101AE2" w:rsidRDefault="00CF684D" w:rsidP="00CF684D">
      <w:pPr>
        <w:pStyle w:val="NoSpacing"/>
        <w:rPr>
          <w:rFonts w:ascii="Comic Sans MS" w:hAnsi="Comic Sans MS"/>
        </w:rPr>
      </w:pPr>
    </w:p>
    <w:p w14:paraId="7BCBD75D" w14:textId="77777777" w:rsidR="00CF684D" w:rsidRPr="00101AE2" w:rsidRDefault="00CF684D" w:rsidP="00CF684D">
      <w:pPr>
        <w:pStyle w:val="NoSpacing"/>
        <w:rPr>
          <w:rFonts w:ascii="Comic Sans MS" w:hAnsi="Comic Sans MS"/>
        </w:rPr>
      </w:pPr>
      <w:r w:rsidRPr="00101AE2">
        <w:rPr>
          <w:rFonts w:ascii="Comic Sans MS" w:hAnsi="Comic Sans MS"/>
        </w:rPr>
        <w:t xml:space="preserve">Where the Manager or person in charge decides to evacuate all or part of the site, the objective should be to clear everyone from the danger area as rapidly, </w:t>
      </w:r>
      <w:proofErr w:type="gramStart"/>
      <w:r w:rsidRPr="00101AE2">
        <w:rPr>
          <w:rFonts w:ascii="Comic Sans MS" w:hAnsi="Comic Sans MS"/>
        </w:rPr>
        <w:t>calmly</w:t>
      </w:r>
      <w:proofErr w:type="gramEnd"/>
      <w:r w:rsidRPr="00101AE2">
        <w:rPr>
          <w:rFonts w:ascii="Comic Sans MS" w:hAnsi="Comic Sans MS"/>
        </w:rPr>
        <w:t xml:space="preserve"> and safely as possible. </w:t>
      </w:r>
    </w:p>
    <w:p w14:paraId="5612157A" w14:textId="77777777" w:rsidR="00CF684D" w:rsidRPr="00101AE2" w:rsidRDefault="00CF684D" w:rsidP="00CF684D">
      <w:pPr>
        <w:pStyle w:val="NoSpacing"/>
        <w:rPr>
          <w:rFonts w:ascii="Comic Sans MS" w:hAnsi="Comic Sans MS"/>
        </w:rPr>
      </w:pPr>
    </w:p>
    <w:p w14:paraId="0ECECB8E" w14:textId="77777777" w:rsidR="00CF684D" w:rsidRPr="00101AE2" w:rsidRDefault="00CF684D" w:rsidP="00CF684D">
      <w:pPr>
        <w:pStyle w:val="NoSpacing"/>
        <w:rPr>
          <w:rFonts w:ascii="Comic Sans MS" w:hAnsi="Comic Sans MS"/>
        </w:rPr>
      </w:pPr>
      <w:r w:rsidRPr="002751E2">
        <w:rPr>
          <w:rFonts w:ascii="Comic Sans MS" w:hAnsi="Comic Sans MS"/>
          <w:b/>
          <w:bCs/>
          <w:sz w:val="24"/>
          <w:szCs w:val="24"/>
          <w:u w:val="single"/>
        </w:rPr>
        <w:t>Procedure to be followed in the event of an evacuation</w:t>
      </w:r>
      <w:r w:rsidRPr="00101AE2">
        <w:rPr>
          <w:rFonts w:ascii="Comic Sans MS" w:hAnsi="Comic Sans MS"/>
        </w:rPr>
        <w:t xml:space="preserve">: </w:t>
      </w:r>
    </w:p>
    <w:p w14:paraId="2E63BF15" w14:textId="77777777" w:rsidR="00CF684D" w:rsidRPr="00101AE2" w:rsidRDefault="00CF684D" w:rsidP="00CF684D">
      <w:pPr>
        <w:pStyle w:val="NoSpacing"/>
        <w:rPr>
          <w:rFonts w:ascii="Comic Sans MS" w:hAnsi="Comic Sans MS"/>
        </w:rPr>
      </w:pPr>
    </w:p>
    <w:p w14:paraId="43A660D2" w14:textId="77777777" w:rsidR="00CF684D" w:rsidRPr="00101AE2" w:rsidRDefault="00CF684D" w:rsidP="00CF684D">
      <w:pPr>
        <w:pStyle w:val="NoSpacing"/>
        <w:numPr>
          <w:ilvl w:val="0"/>
          <w:numId w:val="86"/>
        </w:numPr>
        <w:rPr>
          <w:rFonts w:ascii="Comic Sans MS" w:hAnsi="Comic Sans MS"/>
        </w:rPr>
      </w:pPr>
      <w:r w:rsidRPr="00101AE2">
        <w:rPr>
          <w:rFonts w:ascii="Comic Sans MS" w:hAnsi="Comic Sans MS"/>
        </w:rPr>
        <w:t>Children will be led safely to the nearest exit away from the building and line up against the wall alongside the side of the building.</w:t>
      </w:r>
    </w:p>
    <w:p w14:paraId="60DD2A1C" w14:textId="516C7E77" w:rsidR="00CF684D" w:rsidRPr="00101AE2" w:rsidRDefault="00CF684D" w:rsidP="00CF684D">
      <w:pPr>
        <w:pStyle w:val="NoSpacing"/>
        <w:numPr>
          <w:ilvl w:val="0"/>
          <w:numId w:val="84"/>
        </w:numPr>
        <w:rPr>
          <w:rFonts w:ascii="Comic Sans MS" w:hAnsi="Comic Sans MS"/>
        </w:rPr>
      </w:pPr>
      <w:r w:rsidRPr="00101AE2">
        <w:rPr>
          <w:rFonts w:ascii="Comic Sans MS" w:hAnsi="Comic Sans MS"/>
        </w:rPr>
        <w:t xml:space="preserve">Do not re-enter the building under any </w:t>
      </w:r>
      <w:r w:rsidRPr="00101AE2">
        <w:rPr>
          <w:rFonts w:ascii="Comic Sans MS" w:hAnsi="Comic Sans MS"/>
        </w:rPr>
        <w:t>circumstances.</w:t>
      </w:r>
    </w:p>
    <w:p w14:paraId="1FA55B80" w14:textId="77777777" w:rsidR="00CF684D" w:rsidRPr="00101AE2" w:rsidRDefault="00CF684D" w:rsidP="00CF684D">
      <w:pPr>
        <w:pStyle w:val="NoSpacing"/>
        <w:numPr>
          <w:ilvl w:val="0"/>
          <w:numId w:val="84"/>
        </w:numPr>
        <w:rPr>
          <w:rFonts w:ascii="Comic Sans MS" w:hAnsi="Comic Sans MS"/>
        </w:rPr>
      </w:pPr>
      <w:r w:rsidRPr="00101AE2">
        <w:rPr>
          <w:rFonts w:ascii="Comic Sans MS" w:hAnsi="Comic Sans MS"/>
        </w:rPr>
        <w:t xml:space="preserve">The last member of staff to leave the setting must remember the register. </w:t>
      </w:r>
    </w:p>
    <w:p w14:paraId="25B4037C" w14:textId="5C3E0B47" w:rsidR="00CF684D" w:rsidRPr="00101AE2" w:rsidRDefault="00CF684D" w:rsidP="00CF684D">
      <w:pPr>
        <w:pStyle w:val="NoSpacing"/>
        <w:numPr>
          <w:ilvl w:val="0"/>
          <w:numId w:val="84"/>
        </w:numPr>
        <w:rPr>
          <w:rFonts w:ascii="Comic Sans MS" w:hAnsi="Comic Sans MS"/>
        </w:rPr>
      </w:pPr>
      <w:r w:rsidRPr="00101AE2">
        <w:rPr>
          <w:rFonts w:ascii="Comic Sans MS" w:hAnsi="Comic Sans MS"/>
        </w:rPr>
        <w:t xml:space="preserve">The fire brigade will be </w:t>
      </w:r>
      <w:r w:rsidRPr="00101AE2">
        <w:rPr>
          <w:rFonts w:ascii="Comic Sans MS" w:hAnsi="Comic Sans MS"/>
        </w:rPr>
        <w:t>phoned,</w:t>
      </w:r>
      <w:r w:rsidRPr="00101AE2">
        <w:rPr>
          <w:rFonts w:ascii="Comic Sans MS" w:hAnsi="Comic Sans MS"/>
        </w:rPr>
        <w:t xml:space="preserve"> and the register </w:t>
      </w:r>
      <w:r w:rsidRPr="00101AE2">
        <w:rPr>
          <w:rFonts w:ascii="Comic Sans MS" w:hAnsi="Comic Sans MS"/>
        </w:rPr>
        <w:t>taken,</w:t>
      </w:r>
      <w:r w:rsidRPr="00101AE2">
        <w:rPr>
          <w:rFonts w:ascii="Comic Sans MS" w:hAnsi="Comic Sans MS"/>
        </w:rPr>
        <w:t xml:space="preserve"> and all children and staff accounted for.</w:t>
      </w:r>
    </w:p>
    <w:p w14:paraId="15E08304" w14:textId="77777777" w:rsidR="00CF684D" w:rsidRDefault="00CF684D" w:rsidP="00CF684D">
      <w:pPr>
        <w:pStyle w:val="NoSpacing"/>
        <w:numPr>
          <w:ilvl w:val="0"/>
          <w:numId w:val="84"/>
        </w:numPr>
        <w:rPr>
          <w:rFonts w:ascii="Comic Sans MS" w:hAnsi="Comic Sans MS"/>
        </w:rPr>
      </w:pPr>
      <w:r w:rsidRPr="00101AE2">
        <w:rPr>
          <w:rFonts w:ascii="Comic Sans MS" w:hAnsi="Comic Sans MS"/>
        </w:rPr>
        <w:t>Should for any reason everyone be unable to assemble against the wall, our alternative assembly point is round the front of the building at the front of the church or the back of the building in the garden.</w:t>
      </w:r>
    </w:p>
    <w:p w14:paraId="378F2E5E" w14:textId="77777777" w:rsidR="00CF684D" w:rsidRDefault="00CF684D" w:rsidP="00CF684D">
      <w:pPr>
        <w:pStyle w:val="NoSpacing"/>
        <w:numPr>
          <w:ilvl w:val="0"/>
          <w:numId w:val="84"/>
        </w:numPr>
        <w:rPr>
          <w:rFonts w:ascii="Comic Sans MS" w:hAnsi="Comic Sans MS"/>
        </w:rPr>
      </w:pPr>
      <w:r w:rsidRPr="00CF684D">
        <w:rPr>
          <w:rFonts w:ascii="Comic Sans MS" w:hAnsi="Comic Sans MS"/>
        </w:rPr>
        <w:t xml:space="preserve">Nobody should be permitted to return to the site until the Manager or person in charge, having consulted the Senior Emergency Services Officer, gives </w:t>
      </w:r>
      <w:proofErr w:type="gramStart"/>
      <w:r w:rsidRPr="00CF684D">
        <w:rPr>
          <w:rFonts w:ascii="Comic Sans MS" w:hAnsi="Comic Sans MS"/>
        </w:rPr>
        <w:t>the all</w:t>
      </w:r>
      <w:proofErr w:type="gramEnd"/>
      <w:r w:rsidRPr="00CF684D">
        <w:rPr>
          <w:rFonts w:ascii="Comic Sans MS" w:hAnsi="Comic Sans MS"/>
        </w:rPr>
        <w:t xml:space="preserve"> clear. </w:t>
      </w:r>
    </w:p>
    <w:p w14:paraId="33016A9E" w14:textId="77777777" w:rsidR="00CF684D" w:rsidRDefault="00CF684D" w:rsidP="00CF684D">
      <w:pPr>
        <w:pStyle w:val="NoSpacing"/>
        <w:numPr>
          <w:ilvl w:val="0"/>
          <w:numId w:val="84"/>
        </w:numPr>
        <w:rPr>
          <w:rFonts w:ascii="Comic Sans MS" w:hAnsi="Comic Sans MS"/>
        </w:rPr>
      </w:pPr>
      <w:r w:rsidRPr="00CF684D">
        <w:rPr>
          <w:rFonts w:ascii="Comic Sans MS" w:hAnsi="Comic Sans MS"/>
        </w:rPr>
        <w:t xml:space="preserve">The Manager or person in charge must ensure effective communication with staff, visitors and anyone who may be affected by the incident. </w:t>
      </w:r>
    </w:p>
    <w:p w14:paraId="0A4A8CBA" w14:textId="77777777" w:rsidR="00CF684D" w:rsidRDefault="00CF684D" w:rsidP="00CF684D">
      <w:pPr>
        <w:pStyle w:val="NoSpacing"/>
        <w:numPr>
          <w:ilvl w:val="0"/>
          <w:numId w:val="84"/>
        </w:numPr>
        <w:rPr>
          <w:rFonts w:ascii="Comic Sans MS" w:hAnsi="Comic Sans MS"/>
        </w:rPr>
      </w:pPr>
      <w:r w:rsidRPr="00CF684D">
        <w:rPr>
          <w:rFonts w:ascii="Comic Sans MS" w:hAnsi="Comic Sans MS"/>
        </w:rPr>
        <w:t xml:space="preserve">Meeting points for a bomb threat will generally be a much further distance from the building than in the event of a fire. Again, advice from the emergency authorities should be followed. </w:t>
      </w:r>
    </w:p>
    <w:p w14:paraId="08803258" w14:textId="2D141003" w:rsidR="00CF684D" w:rsidRPr="00CF684D" w:rsidRDefault="00CF684D" w:rsidP="00CF684D">
      <w:pPr>
        <w:pStyle w:val="NoSpacing"/>
        <w:numPr>
          <w:ilvl w:val="0"/>
          <w:numId w:val="84"/>
        </w:numPr>
        <w:rPr>
          <w:rFonts w:ascii="Comic Sans MS" w:hAnsi="Comic Sans MS"/>
        </w:rPr>
      </w:pPr>
      <w:r w:rsidRPr="00CF684D">
        <w:rPr>
          <w:rFonts w:ascii="Comic Sans MS" w:hAnsi="Comic Sans MS"/>
        </w:rPr>
        <w:t xml:space="preserve">There may </w:t>
      </w:r>
      <w:r>
        <w:rPr>
          <w:rFonts w:ascii="Comic Sans MS" w:hAnsi="Comic Sans MS"/>
        </w:rPr>
        <w:t xml:space="preserve">be </w:t>
      </w:r>
      <w:r w:rsidRPr="00CF684D">
        <w:rPr>
          <w:rFonts w:ascii="Comic Sans MS" w:hAnsi="Comic Sans MS"/>
        </w:rPr>
        <w:t xml:space="preserve">a case for evacuating in the event of a bomb scare in a neighbouring facility. In that case, the advice of emergency services shall be obeyed. </w:t>
      </w:r>
    </w:p>
    <w:p w14:paraId="391816D0" w14:textId="77777777" w:rsidR="00CF684D" w:rsidRDefault="00CF684D" w:rsidP="00CF684D">
      <w:pPr>
        <w:pStyle w:val="NoSpacing"/>
      </w:pPr>
    </w:p>
    <w:p w14:paraId="6C2FEFEB" w14:textId="77777777" w:rsidR="00CF684D" w:rsidRDefault="00CF684D" w:rsidP="00CF684D">
      <w:pPr>
        <w:pStyle w:val="NoSpacing"/>
        <w:rPr>
          <w:rFonts w:ascii="Comic Sans MS" w:hAnsi="Comic Sans MS"/>
          <w:b/>
          <w:bCs/>
          <w:sz w:val="24"/>
          <w:szCs w:val="24"/>
          <w:u w:val="single"/>
        </w:rPr>
      </w:pPr>
      <w:r>
        <w:t xml:space="preserve"> </w:t>
      </w:r>
      <w:r w:rsidRPr="002751E2">
        <w:rPr>
          <w:rFonts w:ascii="Comic Sans MS" w:hAnsi="Comic Sans MS"/>
          <w:b/>
          <w:bCs/>
          <w:sz w:val="24"/>
          <w:szCs w:val="24"/>
          <w:u w:val="single"/>
        </w:rPr>
        <w:t xml:space="preserve">Suspicious Packages: </w:t>
      </w:r>
    </w:p>
    <w:p w14:paraId="0B5F5956" w14:textId="77777777" w:rsidR="00CF684D" w:rsidRPr="002751E2" w:rsidRDefault="00CF684D" w:rsidP="00CF684D">
      <w:pPr>
        <w:pStyle w:val="NoSpacing"/>
        <w:rPr>
          <w:rFonts w:ascii="Comic Sans MS" w:hAnsi="Comic Sans MS"/>
          <w:b/>
          <w:bCs/>
          <w:sz w:val="24"/>
          <w:szCs w:val="24"/>
          <w:u w:val="single"/>
        </w:rPr>
      </w:pPr>
    </w:p>
    <w:p w14:paraId="0613F9B8" w14:textId="77777777" w:rsidR="00CF684D" w:rsidRPr="002751E2" w:rsidRDefault="00CF684D" w:rsidP="00CF684D">
      <w:pPr>
        <w:pStyle w:val="NoSpacing"/>
        <w:rPr>
          <w:rFonts w:ascii="Comic Sans MS" w:hAnsi="Comic Sans MS"/>
        </w:rPr>
      </w:pPr>
      <w:r w:rsidRPr="002751E2">
        <w:rPr>
          <w:rFonts w:ascii="Comic Sans MS" w:hAnsi="Comic Sans MS"/>
        </w:rPr>
        <w:t xml:space="preserve">The following information will be made aware to all employees: </w:t>
      </w:r>
    </w:p>
    <w:p w14:paraId="475FB852" w14:textId="77777777" w:rsidR="00CF684D" w:rsidRPr="002751E2" w:rsidRDefault="00CF684D" w:rsidP="00CF684D">
      <w:pPr>
        <w:pStyle w:val="NoSpacing"/>
        <w:rPr>
          <w:rFonts w:ascii="Comic Sans MS" w:hAnsi="Comic Sans MS"/>
        </w:rPr>
      </w:pPr>
    </w:p>
    <w:p w14:paraId="3E2F0FA2" w14:textId="77777777" w:rsidR="00CF684D" w:rsidRPr="002751E2" w:rsidRDefault="00CF684D" w:rsidP="00CF684D">
      <w:pPr>
        <w:pStyle w:val="NoSpacing"/>
        <w:numPr>
          <w:ilvl w:val="0"/>
          <w:numId w:val="87"/>
        </w:numPr>
        <w:rPr>
          <w:rFonts w:ascii="Comic Sans MS" w:hAnsi="Comic Sans MS"/>
        </w:rPr>
      </w:pPr>
      <w:r w:rsidRPr="002751E2">
        <w:rPr>
          <w:rFonts w:ascii="Comic Sans MS" w:hAnsi="Comic Sans MS"/>
        </w:rPr>
        <w:t xml:space="preserve">Explosive devices are normally of simple construction and may be carried in a briefcase, bag or parcel or they may be sent through the post as a letter or package. </w:t>
      </w:r>
    </w:p>
    <w:p w14:paraId="2E779EA2" w14:textId="77777777" w:rsidR="00CF684D" w:rsidRPr="002751E2" w:rsidRDefault="00CF684D" w:rsidP="00CF684D">
      <w:pPr>
        <w:pStyle w:val="NoSpacing"/>
        <w:numPr>
          <w:ilvl w:val="0"/>
          <w:numId w:val="87"/>
        </w:numPr>
        <w:rPr>
          <w:rFonts w:ascii="Comic Sans MS" w:hAnsi="Comic Sans MS"/>
        </w:rPr>
      </w:pPr>
      <w:r w:rsidRPr="002751E2">
        <w:rPr>
          <w:rFonts w:ascii="Comic Sans MS" w:hAnsi="Comic Sans MS"/>
        </w:rPr>
        <w:t xml:space="preserve"> If you find a suspicious package: </w:t>
      </w:r>
    </w:p>
    <w:p w14:paraId="3E0D6C17" w14:textId="77777777" w:rsidR="00CF684D" w:rsidRPr="002751E2" w:rsidRDefault="00CF684D" w:rsidP="00CF684D">
      <w:pPr>
        <w:pStyle w:val="NoSpacing"/>
        <w:numPr>
          <w:ilvl w:val="1"/>
          <w:numId w:val="87"/>
        </w:numPr>
        <w:rPr>
          <w:rFonts w:ascii="Comic Sans MS" w:hAnsi="Comic Sans MS"/>
        </w:rPr>
      </w:pPr>
      <w:r w:rsidRPr="002751E2">
        <w:rPr>
          <w:rFonts w:ascii="Comic Sans MS" w:hAnsi="Comic Sans MS"/>
        </w:rPr>
        <w:t xml:space="preserve">DO NOT USE A RADIO OR MOBILE PHONE FOR COMMUNICATION. </w:t>
      </w:r>
    </w:p>
    <w:p w14:paraId="23F893E3" w14:textId="77777777" w:rsidR="00CF684D" w:rsidRPr="002751E2" w:rsidRDefault="00CF684D" w:rsidP="00CF684D">
      <w:pPr>
        <w:pStyle w:val="NoSpacing"/>
        <w:numPr>
          <w:ilvl w:val="1"/>
          <w:numId w:val="87"/>
        </w:numPr>
        <w:rPr>
          <w:rFonts w:ascii="Comic Sans MS" w:hAnsi="Comic Sans MS"/>
        </w:rPr>
      </w:pPr>
      <w:r w:rsidRPr="002751E2">
        <w:rPr>
          <w:rFonts w:ascii="Comic Sans MS" w:hAnsi="Comic Sans MS"/>
        </w:rPr>
        <w:t xml:space="preserve">DO NOT PLACE ANYTHING ON TOP OF IT. </w:t>
      </w:r>
    </w:p>
    <w:p w14:paraId="124E23AA" w14:textId="77777777" w:rsidR="00CF684D" w:rsidRPr="002751E2" w:rsidRDefault="00CF684D" w:rsidP="00CF684D">
      <w:pPr>
        <w:pStyle w:val="NoSpacing"/>
        <w:numPr>
          <w:ilvl w:val="1"/>
          <w:numId w:val="87"/>
        </w:numPr>
        <w:rPr>
          <w:rFonts w:ascii="Comic Sans MS" w:hAnsi="Comic Sans MS"/>
        </w:rPr>
      </w:pPr>
      <w:r w:rsidRPr="002751E2">
        <w:rPr>
          <w:rFonts w:ascii="Comic Sans MS" w:hAnsi="Comic Sans MS"/>
        </w:rPr>
        <w:t xml:space="preserve">DO NOT TAMPER WITH IT OR MOVE IT. </w:t>
      </w:r>
    </w:p>
    <w:p w14:paraId="5ABAED13" w14:textId="77777777" w:rsidR="00CF684D" w:rsidRPr="002751E2" w:rsidRDefault="00CF684D" w:rsidP="00CF684D">
      <w:pPr>
        <w:pStyle w:val="NoSpacing"/>
        <w:numPr>
          <w:ilvl w:val="1"/>
          <w:numId w:val="87"/>
        </w:numPr>
        <w:rPr>
          <w:rFonts w:ascii="Comic Sans MS" w:hAnsi="Comic Sans MS"/>
        </w:rPr>
      </w:pPr>
      <w:r w:rsidRPr="002751E2">
        <w:rPr>
          <w:rFonts w:ascii="Comic Sans MS" w:hAnsi="Comic Sans MS"/>
        </w:rPr>
        <w:t xml:space="preserve">WARN OTHERS TO KEEP AWAY FROM IT. </w:t>
      </w:r>
    </w:p>
    <w:p w14:paraId="5025D435" w14:textId="77777777" w:rsidR="00CF684D" w:rsidRPr="002751E2" w:rsidRDefault="00CF684D" w:rsidP="00CF684D">
      <w:pPr>
        <w:pStyle w:val="NoSpacing"/>
        <w:numPr>
          <w:ilvl w:val="1"/>
          <w:numId w:val="87"/>
        </w:numPr>
        <w:rPr>
          <w:rFonts w:ascii="Comic Sans MS" w:hAnsi="Comic Sans MS"/>
        </w:rPr>
      </w:pPr>
      <w:r w:rsidRPr="002751E2">
        <w:rPr>
          <w:rFonts w:ascii="Comic Sans MS" w:hAnsi="Comic Sans MS"/>
        </w:rPr>
        <w:t xml:space="preserve">SECURE THE AREA. </w:t>
      </w:r>
    </w:p>
    <w:p w14:paraId="564ADB15" w14:textId="77777777" w:rsidR="00CF684D" w:rsidRPr="002751E2" w:rsidRDefault="00CF684D" w:rsidP="00CF684D">
      <w:pPr>
        <w:pStyle w:val="NoSpacing"/>
        <w:numPr>
          <w:ilvl w:val="1"/>
          <w:numId w:val="87"/>
        </w:numPr>
        <w:rPr>
          <w:rFonts w:ascii="Comic Sans MS" w:hAnsi="Comic Sans MS"/>
        </w:rPr>
      </w:pPr>
      <w:r w:rsidRPr="002751E2">
        <w:rPr>
          <w:rFonts w:ascii="Comic Sans MS" w:hAnsi="Comic Sans MS"/>
        </w:rPr>
        <w:t xml:space="preserve">INFORM THE MANAGER OR PERSON IN CHARGE WHO WILL INFORM THE POLICE. </w:t>
      </w:r>
    </w:p>
    <w:p w14:paraId="10C388B4" w14:textId="77777777" w:rsidR="00CF684D" w:rsidRPr="002751E2" w:rsidRDefault="00CF684D" w:rsidP="00CF684D">
      <w:pPr>
        <w:pStyle w:val="NoSpacing"/>
        <w:rPr>
          <w:rFonts w:ascii="Comic Sans MS" w:hAnsi="Comic Sans MS"/>
        </w:rPr>
      </w:pPr>
    </w:p>
    <w:p w14:paraId="38600D39" w14:textId="77777777" w:rsidR="00CF684D" w:rsidRPr="002751E2" w:rsidRDefault="00CF684D" w:rsidP="00CF684D">
      <w:pPr>
        <w:pStyle w:val="NoSpacing"/>
        <w:rPr>
          <w:rFonts w:ascii="Comic Sans MS" w:hAnsi="Comic Sans MS"/>
        </w:rPr>
      </w:pPr>
      <w:r w:rsidRPr="002751E2">
        <w:rPr>
          <w:rFonts w:ascii="Comic Sans MS" w:hAnsi="Comic Sans MS"/>
        </w:rPr>
        <w:lastRenderedPageBreak/>
        <w:t xml:space="preserve">Incendiary devices are particularly difficult to detect. The devices are generally small enough to fit into a cigarette lighter and are designed to ignite after a predetermined delay period. This allows them to be planted during working hours and to ignite during the silent hours. </w:t>
      </w:r>
    </w:p>
    <w:p w14:paraId="57E82783" w14:textId="77777777" w:rsidR="00CF684D" w:rsidRPr="002751E2" w:rsidRDefault="00CF684D" w:rsidP="00CF684D">
      <w:pPr>
        <w:pStyle w:val="NoSpacing"/>
        <w:rPr>
          <w:rFonts w:ascii="Comic Sans MS" w:hAnsi="Comic Sans MS"/>
        </w:rPr>
      </w:pPr>
    </w:p>
    <w:p w14:paraId="0040A456" w14:textId="77777777" w:rsidR="00CF684D" w:rsidRPr="002751E2" w:rsidRDefault="00CF684D" w:rsidP="00CF684D">
      <w:pPr>
        <w:pStyle w:val="NoSpacing"/>
        <w:rPr>
          <w:rFonts w:ascii="Comic Sans MS" w:hAnsi="Comic Sans MS"/>
        </w:rPr>
      </w:pPr>
      <w:r w:rsidRPr="002751E2">
        <w:rPr>
          <w:rFonts w:ascii="Comic Sans MS" w:hAnsi="Comic Sans MS"/>
        </w:rPr>
        <w:t xml:space="preserve">Devices may be planted in the following locations: </w:t>
      </w:r>
    </w:p>
    <w:p w14:paraId="4AED1F41" w14:textId="77777777" w:rsidR="00CF684D" w:rsidRPr="002751E2" w:rsidRDefault="00CF684D" w:rsidP="00CF684D">
      <w:pPr>
        <w:pStyle w:val="NoSpacing"/>
        <w:numPr>
          <w:ilvl w:val="0"/>
          <w:numId w:val="88"/>
        </w:numPr>
        <w:rPr>
          <w:rFonts w:ascii="Comic Sans MS" w:hAnsi="Comic Sans MS"/>
        </w:rPr>
      </w:pPr>
      <w:r w:rsidRPr="002751E2">
        <w:rPr>
          <w:rFonts w:ascii="Comic Sans MS" w:hAnsi="Comic Sans MS"/>
        </w:rPr>
        <w:t xml:space="preserve">In pockets of garments or among </w:t>
      </w:r>
      <w:proofErr w:type="gramStart"/>
      <w:r w:rsidRPr="002751E2">
        <w:rPr>
          <w:rFonts w:ascii="Comic Sans MS" w:hAnsi="Comic Sans MS"/>
        </w:rPr>
        <w:t>clothes;</w:t>
      </w:r>
      <w:proofErr w:type="gramEnd"/>
      <w:r w:rsidRPr="002751E2">
        <w:rPr>
          <w:rFonts w:ascii="Comic Sans MS" w:hAnsi="Comic Sans MS"/>
        </w:rPr>
        <w:t xml:space="preserve"> </w:t>
      </w:r>
    </w:p>
    <w:p w14:paraId="05D4DA4F" w14:textId="77777777" w:rsidR="00CF684D" w:rsidRPr="002751E2" w:rsidRDefault="00CF684D" w:rsidP="00CF684D">
      <w:pPr>
        <w:pStyle w:val="NoSpacing"/>
        <w:numPr>
          <w:ilvl w:val="0"/>
          <w:numId w:val="88"/>
        </w:numPr>
        <w:rPr>
          <w:rFonts w:ascii="Comic Sans MS" w:hAnsi="Comic Sans MS"/>
        </w:rPr>
      </w:pPr>
      <w:r w:rsidRPr="002751E2">
        <w:rPr>
          <w:rFonts w:ascii="Comic Sans MS" w:hAnsi="Comic Sans MS"/>
        </w:rPr>
        <w:t>In drawers or slipped down the sides of upholstered furniture.</w:t>
      </w:r>
    </w:p>
    <w:p w14:paraId="51C7B475" w14:textId="77777777" w:rsidR="00CF684D" w:rsidRPr="002751E2" w:rsidRDefault="00CF684D" w:rsidP="00CF684D">
      <w:pPr>
        <w:pStyle w:val="NoSpacing"/>
        <w:numPr>
          <w:ilvl w:val="0"/>
          <w:numId w:val="88"/>
        </w:numPr>
        <w:rPr>
          <w:rFonts w:ascii="Comic Sans MS" w:hAnsi="Comic Sans MS"/>
        </w:rPr>
      </w:pPr>
      <w:r w:rsidRPr="002751E2">
        <w:rPr>
          <w:rFonts w:ascii="Comic Sans MS" w:hAnsi="Comic Sans MS"/>
        </w:rPr>
        <w:t xml:space="preserve">Behind books on shelves. </w:t>
      </w:r>
    </w:p>
    <w:p w14:paraId="7562C956" w14:textId="77777777" w:rsidR="00CF684D" w:rsidRPr="002751E2" w:rsidRDefault="00CF684D" w:rsidP="00CF684D">
      <w:pPr>
        <w:pStyle w:val="NoSpacing"/>
        <w:ind w:left="770"/>
        <w:rPr>
          <w:rFonts w:ascii="Comic Sans MS" w:hAnsi="Comic Sans MS"/>
        </w:rPr>
      </w:pPr>
    </w:p>
    <w:p w14:paraId="69D2EA77" w14:textId="77777777" w:rsidR="00CF684D" w:rsidRPr="002751E2" w:rsidRDefault="00CF684D" w:rsidP="00CF684D">
      <w:pPr>
        <w:pStyle w:val="NoSpacing"/>
        <w:rPr>
          <w:rFonts w:ascii="Comic Sans MS" w:hAnsi="Comic Sans MS"/>
        </w:rPr>
      </w:pPr>
      <w:r w:rsidRPr="002751E2">
        <w:rPr>
          <w:rFonts w:ascii="Comic Sans MS" w:hAnsi="Comic Sans MS"/>
        </w:rPr>
        <w:t xml:space="preserve">DO NOT HANDLE A SUSPECTED INCENDIARY DEVICE. IT MAY KILL OR MAIM. CLEAR THE AREA AND INFORM THE MANAGER OR PERSON IN CHARGE. </w:t>
      </w:r>
    </w:p>
    <w:p w14:paraId="057F255E" w14:textId="77777777" w:rsidR="00CF684D" w:rsidRPr="002751E2" w:rsidRDefault="00CF684D" w:rsidP="00CF684D">
      <w:pPr>
        <w:pStyle w:val="NoSpacing"/>
        <w:rPr>
          <w:rFonts w:ascii="Comic Sans MS" w:hAnsi="Comic Sans MS"/>
        </w:rPr>
      </w:pPr>
    </w:p>
    <w:p w14:paraId="79C929FD" w14:textId="77777777" w:rsidR="00CF684D" w:rsidRPr="002751E2" w:rsidRDefault="00CF684D" w:rsidP="00CF684D">
      <w:pPr>
        <w:pStyle w:val="NoSpacing"/>
        <w:rPr>
          <w:rFonts w:ascii="Comic Sans MS" w:hAnsi="Comic Sans MS"/>
          <w:b/>
          <w:bCs/>
          <w:sz w:val="24"/>
          <w:szCs w:val="24"/>
          <w:u w:val="single"/>
        </w:rPr>
      </w:pPr>
      <w:r w:rsidRPr="002751E2">
        <w:rPr>
          <w:rFonts w:ascii="Comic Sans MS" w:hAnsi="Comic Sans MS"/>
          <w:b/>
          <w:bCs/>
          <w:sz w:val="24"/>
          <w:szCs w:val="24"/>
          <w:u w:val="single"/>
        </w:rPr>
        <w:t>Lockdown Procedures</w:t>
      </w:r>
    </w:p>
    <w:p w14:paraId="355CBA82" w14:textId="77777777" w:rsidR="00CF684D" w:rsidRDefault="00CF684D" w:rsidP="00CF684D">
      <w:pPr>
        <w:pStyle w:val="NoSpacing"/>
      </w:pPr>
    </w:p>
    <w:p w14:paraId="416BE0C6" w14:textId="77777777" w:rsidR="00CF684D" w:rsidRPr="00086EEE" w:rsidRDefault="00CF684D" w:rsidP="00CF684D">
      <w:pPr>
        <w:pStyle w:val="NoSpacing"/>
        <w:rPr>
          <w:rFonts w:ascii="Comic Sans MS" w:hAnsi="Comic Sans MS"/>
        </w:rPr>
      </w:pPr>
      <w:r w:rsidRPr="00086EEE">
        <w:rPr>
          <w:rFonts w:ascii="Comic Sans MS" w:hAnsi="Comic Sans MS"/>
        </w:rPr>
        <w:t>This refers to the procedure for keeping children and staff safe by keeping them indoors in their rooms or other safe locations. Examples of when it might be used include when there is a serious threat from an intruder (</w:t>
      </w:r>
      <w:proofErr w:type="gramStart"/>
      <w:r w:rsidRPr="00086EEE">
        <w:rPr>
          <w:rFonts w:ascii="Comic Sans MS" w:hAnsi="Comic Sans MS"/>
        </w:rPr>
        <w:t>e.g.</w:t>
      </w:r>
      <w:proofErr w:type="gramEnd"/>
      <w:r w:rsidRPr="00086EEE">
        <w:rPr>
          <w:rFonts w:ascii="Comic Sans MS" w:hAnsi="Comic Sans MS"/>
        </w:rPr>
        <w:t xml:space="preserve"> a gunman) on the Pre-School premises or within the vicinity of the Pre-School or an industrial incident or a fuel/chemical spill outside the school or a local terrorist attack. </w:t>
      </w:r>
    </w:p>
    <w:p w14:paraId="629AD3B6" w14:textId="77777777" w:rsidR="00CF684D" w:rsidRPr="00086EEE" w:rsidRDefault="00CF684D" w:rsidP="00CF684D">
      <w:pPr>
        <w:pStyle w:val="NoSpacing"/>
        <w:rPr>
          <w:rFonts w:ascii="Comic Sans MS" w:hAnsi="Comic Sans MS"/>
        </w:rPr>
      </w:pPr>
    </w:p>
    <w:p w14:paraId="68B8C767" w14:textId="77777777" w:rsidR="00CF684D" w:rsidRPr="00086EEE" w:rsidRDefault="00CF684D" w:rsidP="00CF684D">
      <w:pPr>
        <w:pStyle w:val="NoSpacing"/>
        <w:rPr>
          <w:rFonts w:ascii="Comic Sans MS" w:hAnsi="Comic Sans MS"/>
        </w:rPr>
      </w:pPr>
      <w:r w:rsidRPr="00086EEE">
        <w:rPr>
          <w:rFonts w:ascii="Comic Sans MS" w:hAnsi="Comic Sans MS"/>
        </w:rPr>
        <w:t xml:space="preserve">In the case of an intruder, the Manager or person in charge needs to consider whether it was safer to keep children and staff within the setting or to evacuate and disperse. </w:t>
      </w:r>
    </w:p>
    <w:p w14:paraId="13C6B5E7" w14:textId="77777777" w:rsidR="00CF684D" w:rsidRPr="00086EEE" w:rsidRDefault="00CF684D" w:rsidP="00CF684D">
      <w:pPr>
        <w:pStyle w:val="NoSpacing"/>
        <w:rPr>
          <w:rFonts w:ascii="Comic Sans MS" w:hAnsi="Comic Sans MS"/>
        </w:rPr>
      </w:pPr>
    </w:p>
    <w:p w14:paraId="493D1F95" w14:textId="77777777" w:rsidR="00CF684D" w:rsidRPr="00086EEE" w:rsidRDefault="00CF684D" w:rsidP="00CF684D">
      <w:pPr>
        <w:pStyle w:val="NoSpacing"/>
        <w:rPr>
          <w:rFonts w:ascii="Comic Sans MS" w:hAnsi="Comic Sans MS"/>
        </w:rPr>
      </w:pPr>
      <w:r w:rsidRPr="00086EEE">
        <w:rPr>
          <w:rFonts w:ascii="Comic Sans MS" w:hAnsi="Comic Sans MS"/>
        </w:rPr>
        <w:t xml:space="preserve">The following general advice may be followed: </w:t>
      </w:r>
    </w:p>
    <w:p w14:paraId="48F1679A" w14:textId="77777777" w:rsidR="00CF684D" w:rsidRPr="00086EEE" w:rsidRDefault="00CF684D" w:rsidP="00CF684D">
      <w:pPr>
        <w:pStyle w:val="NoSpacing"/>
        <w:numPr>
          <w:ilvl w:val="0"/>
          <w:numId w:val="89"/>
        </w:numPr>
        <w:rPr>
          <w:rFonts w:ascii="Comic Sans MS" w:hAnsi="Comic Sans MS"/>
        </w:rPr>
      </w:pPr>
      <w:r w:rsidRPr="00086EEE">
        <w:rPr>
          <w:rFonts w:ascii="Comic Sans MS" w:hAnsi="Comic Sans MS"/>
        </w:rPr>
        <w:t xml:space="preserve">Signal lockdown using the designated procedure. </w:t>
      </w:r>
    </w:p>
    <w:p w14:paraId="70205BEE" w14:textId="77777777" w:rsidR="00CF684D" w:rsidRPr="00086EEE" w:rsidRDefault="00CF684D" w:rsidP="00CF684D">
      <w:pPr>
        <w:pStyle w:val="NoSpacing"/>
        <w:numPr>
          <w:ilvl w:val="0"/>
          <w:numId w:val="89"/>
        </w:numPr>
        <w:rPr>
          <w:rFonts w:ascii="Comic Sans MS" w:hAnsi="Comic Sans MS"/>
        </w:rPr>
      </w:pPr>
      <w:r w:rsidRPr="00086EEE">
        <w:rPr>
          <w:rFonts w:ascii="Comic Sans MS" w:hAnsi="Comic Sans MS"/>
        </w:rPr>
        <w:t xml:space="preserve">Check the hallways and get all children and staff into the closed rooms or safe areas.  </w:t>
      </w:r>
    </w:p>
    <w:p w14:paraId="2473A343" w14:textId="77777777" w:rsidR="00CF684D" w:rsidRPr="00086EEE" w:rsidRDefault="00CF684D" w:rsidP="00CF684D">
      <w:pPr>
        <w:pStyle w:val="NoSpacing"/>
        <w:numPr>
          <w:ilvl w:val="0"/>
          <w:numId w:val="89"/>
        </w:numPr>
        <w:rPr>
          <w:rFonts w:ascii="Comic Sans MS" w:hAnsi="Comic Sans MS"/>
        </w:rPr>
      </w:pPr>
      <w:r w:rsidRPr="00086EEE">
        <w:rPr>
          <w:rFonts w:ascii="Comic Sans MS" w:hAnsi="Comic Sans MS"/>
        </w:rPr>
        <w:t xml:space="preserve">Keep all children in the room until given </w:t>
      </w:r>
      <w:proofErr w:type="gramStart"/>
      <w:r w:rsidRPr="00086EEE">
        <w:rPr>
          <w:rFonts w:ascii="Comic Sans MS" w:hAnsi="Comic Sans MS"/>
        </w:rPr>
        <w:t>the all</w:t>
      </w:r>
      <w:proofErr w:type="gramEnd"/>
      <w:r w:rsidRPr="00086EEE">
        <w:rPr>
          <w:rFonts w:ascii="Comic Sans MS" w:hAnsi="Comic Sans MS"/>
        </w:rPr>
        <w:t xml:space="preserve"> clear. </w:t>
      </w:r>
    </w:p>
    <w:p w14:paraId="034B071A" w14:textId="77777777" w:rsidR="00CF684D" w:rsidRPr="00086EEE" w:rsidRDefault="00CF684D" w:rsidP="00CF684D">
      <w:pPr>
        <w:pStyle w:val="NoSpacing"/>
        <w:numPr>
          <w:ilvl w:val="0"/>
          <w:numId w:val="89"/>
        </w:numPr>
        <w:rPr>
          <w:rFonts w:ascii="Comic Sans MS" w:hAnsi="Comic Sans MS"/>
        </w:rPr>
      </w:pPr>
      <w:r w:rsidRPr="00086EEE">
        <w:rPr>
          <w:rFonts w:ascii="Comic Sans MS" w:hAnsi="Comic Sans MS"/>
        </w:rPr>
        <w:t xml:space="preserve">Consider locking or wedging your </w:t>
      </w:r>
      <w:proofErr w:type="gramStart"/>
      <w:r w:rsidRPr="00086EEE">
        <w:rPr>
          <w:rFonts w:ascii="Comic Sans MS" w:hAnsi="Comic Sans MS"/>
        </w:rPr>
        <w:t>doors</w:t>
      </w:r>
      <w:proofErr w:type="gramEnd"/>
      <w:r w:rsidRPr="00086EEE">
        <w:rPr>
          <w:rFonts w:ascii="Comic Sans MS" w:hAnsi="Comic Sans MS"/>
        </w:rPr>
        <w:t xml:space="preserve"> if possible, shut windows and curtains.</w:t>
      </w:r>
    </w:p>
    <w:p w14:paraId="705C280A" w14:textId="77777777" w:rsidR="00CF684D" w:rsidRPr="00086EEE" w:rsidRDefault="00CF684D" w:rsidP="00CF684D">
      <w:pPr>
        <w:pStyle w:val="NoSpacing"/>
        <w:numPr>
          <w:ilvl w:val="0"/>
          <w:numId w:val="89"/>
        </w:numPr>
        <w:rPr>
          <w:rFonts w:ascii="Comic Sans MS" w:hAnsi="Comic Sans MS"/>
        </w:rPr>
      </w:pPr>
      <w:r w:rsidRPr="00086EEE">
        <w:rPr>
          <w:rFonts w:ascii="Comic Sans MS" w:hAnsi="Comic Sans MS"/>
        </w:rPr>
        <w:t xml:space="preserve">Turn off lights if necessary. </w:t>
      </w:r>
    </w:p>
    <w:p w14:paraId="1A78FF4C" w14:textId="2D78735A" w:rsidR="00CF684D" w:rsidRPr="00086EEE" w:rsidRDefault="00CF684D" w:rsidP="00CF684D">
      <w:pPr>
        <w:pStyle w:val="NoSpacing"/>
        <w:numPr>
          <w:ilvl w:val="0"/>
          <w:numId w:val="89"/>
        </w:numPr>
        <w:rPr>
          <w:rFonts w:ascii="Comic Sans MS" w:hAnsi="Comic Sans MS"/>
        </w:rPr>
      </w:pPr>
      <w:r w:rsidRPr="00086EEE">
        <w:rPr>
          <w:rFonts w:ascii="Comic Sans MS" w:hAnsi="Comic Sans MS"/>
        </w:rPr>
        <w:t xml:space="preserve">Keep children seated and away from doors and windows. There may be circumstances when it is best to sit on the floor or under </w:t>
      </w:r>
      <w:r>
        <w:rPr>
          <w:rFonts w:ascii="Comic Sans MS" w:hAnsi="Comic Sans MS"/>
        </w:rPr>
        <w:t>tables</w:t>
      </w:r>
      <w:r w:rsidRPr="00086EEE">
        <w:rPr>
          <w:rFonts w:ascii="Comic Sans MS" w:hAnsi="Comic Sans MS"/>
        </w:rPr>
        <w:t xml:space="preserve">. </w:t>
      </w:r>
    </w:p>
    <w:p w14:paraId="2EE6D429" w14:textId="77777777" w:rsidR="00CF684D" w:rsidRPr="00086EEE" w:rsidRDefault="00CF684D" w:rsidP="00CF684D">
      <w:pPr>
        <w:pStyle w:val="NoSpacing"/>
        <w:numPr>
          <w:ilvl w:val="0"/>
          <w:numId w:val="89"/>
        </w:numPr>
        <w:rPr>
          <w:rFonts w:ascii="Comic Sans MS" w:hAnsi="Comic Sans MS"/>
        </w:rPr>
      </w:pPr>
      <w:r w:rsidRPr="00086EEE">
        <w:rPr>
          <w:rFonts w:ascii="Comic Sans MS" w:hAnsi="Comic Sans MS"/>
        </w:rPr>
        <w:t xml:space="preserve">Staff will maintain (as best they can) a calm atmosphere in the room and keep alert to the emotional needs of the children. </w:t>
      </w:r>
    </w:p>
    <w:p w14:paraId="686602A8" w14:textId="77777777" w:rsidR="00CF684D" w:rsidRPr="00086EEE" w:rsidRDefault="00CF684D" w:rsidP="00CF684D">
      <w:pPr>
        <w:pStyle w:val="NoSpacing"/>
        <w:numPr>
          <w:ilvl w:val="0"/>
          <w:numId w:val="89"/>
        </w:numPr>
        <w:rPr>
          <w:rFonts w:ascii="Comic Sans MS" w:hAnsi="Comic Sans MS"/>
        </w:rPr>
      </w:pPr>
      <w:r w:rsidRPr="00086EEE">
        <w:rPr>
          <w:rFonts w:ascii="Comic Sans MS" w:hAnsi="Comic Sans MS"/>
        </w:rPr>
        <w:t xml:space="preserve">Try and keep children engaged in a quiet activity. </w:t>
      </w:r>
    </w:p>
    <w:p w14:paraId="2C80D819" w14:textId="77777777" w:rsidR="00CF684D" w:rsidRPr="00086EEE" w:rsidRDefault="00CF684D" w:rsidP="00CF684D">
      <w:pPr>
        <w:pStyle w:val="NoSpacing"/>
        <w:numPr>
          <w:ilvl w:val="0"/>
          <w:numId w:val="89"/>
        </w:numPr>
        <w:rPr>
          <w:rFonts w:ascii="Comic Sans MS" w:hAnsi="Comic Sans MS"/>
        </w:rPr>
      </w:pPr>
      <w:r w:rsidRPr="00086EEE">
        <w:rPr>
          <w:rFonts w:ascii="Comic Sans MS" w:hAnsi="Comic Sans MS"/>
        </w:rPr>
        <w:t xml:space="preserve">Do not allow anyone out of the room during a lockdown procedure in any circumstances. </w:t>
      </w:r>
    </w:p>
    <w:p w14:paraId="65EF1497" w14:textId="089DB585" w:rsidR="00CF684D" w:rsidRPr="00086EEE" w:rsidRDefault="00CF684D" w:rsidP="00CF684D">
      <w:pPr>
        <w:pStyle w:val="NoSpacing"/>
        <w:numPr>
          <w:ilvl w:val="0"/>
          <w:numId w:val="89"/>
        </w:numPr>
        <w:rPr>
          <w:rFonts w:ascii="Comic Sans MS" w:hAnsi="Comic Sans MS"/>
        </w:rPr>
      </w:pPr>
      <w:r w:rsidRPr="00086EEE">
        <w:rPr>
          <w:rFonts w:ascii="Comic Sans MS" w:hAnsi="Comic Sans MS"/>
        </w:rPr>
        <w:t xml:space="preserve">Staff should </w:t>
      </w:r>
      <w:r w:rsidRPr="00086EEE">
        <w:rPr>
          <w:rFonts w:ascii="Comic Sans MS" w:hAnsi="Comic Sans MS"/>
        </w:rPr>
        <w:t>always remain with the children</w:t>
      </w:r>
      <w:r w:rsidRPr="00086EEE">
        <w:rPr>
          <w:rFonts w:ascii="Comic Sans MS" w:hAnsi="Comic Sans MS"/>
        </w:rPr>
        <w:t xml:space="preserve">. </w:t>
      </w:r>
    </w:p>
    <w:p w14:paraId="1FF5D912" w14:textId="77777777" w:rsidR="00CF684D" w:rsidRPr="00086EEE" w:rsidRDefault="00CF684D" w:rsidP="00CF684D">
      <w:pPr>
        <w:pStyle w:val="NoSpacing"/>
        <w:numPr>
          <w:ilvl w:val="0"/>
          <w:numId w:val="89"/>
        </w:numPr>
        <w:rPr>
          <w:rFonts w:ascii="Comic Sans MS" w:hAnsi="Comic Sans MS"/>
        </w:rPr>
      </w:pPr>
      <w:r w:rsidRPr="00086EEE">
        <w:rPr>
          <w:rFonts w:ascii="Comic Sans MS" w:hAnsi="Comic Sans MS"/>
        </w:rPr>
        <w:t xml:space="preserve">If a member of staff is out of the room at the time of the </w:t>
      </w:r>
      <w:proofErr w:type="gramStart"/>
      <w:r w:rsidRPr="00086EEE">
        <w:rPr>
          <w:rFonts w:ascii="Comic Sans MS" w:hAnsi="Comic Sans MS"/>
        </w:rPr>
        <w:t>incident</w:t>
      </w:r>
      <w:proofErr w:type="gramEnd"/>
      <w:r w:rsidRPr="00086EEE">
        <w:rPr>
          <w:rFonts w:ascii="Comic Sans MS" w:hAnsi="Comic Sans MS"/>
        </w:rPr>
        <w:t xml:space="preserve"> then they should attempt to go back to the room IF SAFE to do so. However, if this is too risky or dangerous then they must try and </w:t>
      </w:r>
      <w:proofErr w:type="gramStart"/>
      <w:r w:rsidRPr="00086EEE">
        <w:rPr>
          <w:rFonts w:ascii="Comic Sans MS" w:hAnsi="Comic Sans MS"/>
        </w:rPr>
        <w:t>make contact with</w:t>
      </w:r>
      <w:proofErr w:type="gramEnd"/>
      <w:r w:rsidRPr="00086EEE">
        <w:rPr>
          <w:rFonts w:ascii="Comic Sans MS" w:hAnsi="Comic Sans MS"/>
        </w:rPr>
        <w:t xml:space="preserve"> the children as soon as possible. </w:t>
      </w:r>
    </w:p>
    <w:p w14:paraId="359556D0" w14:textId="465F689D" w:rsidR="00CF684D" w:rsidRPr="00086EEE" w:rsidRDefault="00CF684D" w:rsidP="00CF684D">
      <w:pPr>
        <w:pStyle w:val="NoSpacing"/>
        <w:numPr>
          <w:ilvl w:val="0"/>
          <w:numId w:val="89"/>
        </w:numPr>
        <w:rPr>
          <w:rFonts w:ascii="Comic Sans MS" w:hAnsi="Comic Sans MS"/>
        </w:rPr>
      </w:pPr>
      <w:r w:rsidRPr="00086EEE">
        <w:rPr>
          <w:rFonts w:ascii="Comic Sans MS" w:hAnsi="Comic Sans MS"/>
        </w:rPr>
        <w:t xml:space="preserve">The Manager, </w:t>
      </w:r>
      <w:r>
        <w:rPr>
          <w:rFonts w:ascii="Comic Sans MS" w:hAnsi="Comic Sans MS"/>
        </w:rPr>
        <w:t>or any staff able to do so</w:t>
      </w:r>
      <w:r w:rsidRPr="00086EEE">
        <w:rPr>
          <w:rFonts w:ascii="Comic Sans MS" w:hAnsi="Comic Sans MS"/>
        </w:rPr>
        <w:t xml:space="preserve"> who can be safely assembled, should form a School Emergency Response Team. </w:t>
      </w:r>
    </w:p>
    <w:p w14:paraId="3D304A25" w14:textId="77777777" w:rsidR="00CF684D" w:rsidRPr="00086EEE" w:rsidRDefault="00CF684D" w:rsidP="00CF684D">
      <w:pPr>
        <w:pStyle w:val="NoSpacing"/>
        <w:numPr>
          <w:ilvl w:val="0"/>
          <w:numId w:val="89"/>
        </w:numPr>
        <w:rPr>
          <w:rFonts w:ascii="Comic Sans MS" w:hAnsi="Comic Sans MS"/>
        </w:rPr>
      </w:pPr>
      <w:r w:rsidRPr="00086EEE">
        <w:rPr>
          <w:rFonts w:ascii="Comic Sans MS" w:hAnsi="Comic Sans MS"/>
        </w:rPr>
        <w:lastRenderedPageBreak/>
        <w:t xml:space="preserve">Parents should not be allowed to pick up their children during a lock down procedure. </w:t>
      </w:r>
    </w:p>
    <w:p w14:paraId="00994C74" w14:textId="77777777" w:rsidR="00CF684D" w:rsidRPr="00086EEE" w:rsidRDefault="00CF684D" w:rsidP="00CF684D">
      <w:pPr>
        <w:pStyle w:val="NoSpacing"/>
        <w:numPr>
          <w:ilvl w:val="0"/>
          <w:numId w:val="89"/>
        </w:numPr>
        <w:rPr>
          <w:rFonts w:ascii="Comic Sans MS" w:hAnsi="Comic Sans MS"/>
        </w:rPr>
      </w:pPr>
      <w:r w:rsidRPr="00086EEE">
        <w:rPr>
          <w:rFonts w:ascii="Comic Sans MS" w:hAnsi="Comic Sans MS"/>
        </w:rPr>
        <w:t xml:space="preserve">If the children are outside, staff should, depending on the situation, either move them to the nearest hall or building that can be secured. In case of an intruder attack, there should be an alternative escape route, or a place to hide or disperse or take cover. </w:t>
      </w:r>
    </w:p>
    <w:p w14:paraId="1416BDE8" w14:textId="77777777" w:rsidR="00CF684D" w:rsidRDefault="00CF684D" w:rsidP="00CF684D">
      <w:pPr>
        <w:pStyle w:val="NoSpacing"/>
        <w:rPr>
          <w:rFonts w:ascii="Comic Sans MS" w:hAnsi="Comic Sans MS"/>
        </w:rPr>
      </w:pPr>
    </w:p>
    <w:p w14:paraId="478036DD" w14:textId="77777777" w:rsidR="00CF684D" w:rsidRDefault="00CF684D" w:rsidP="00CF684D">
      <w:pPr>
        <w:pStyle w:val="NoSpacing"/>
        <w:rPr>
          <w:rFonts w:ascii="Comic Sans MS" w:hAnsi="Comic Sans MS"/>
        </w:rPr>
      </w:pPr>
    </w:p>
    <w:p w14:paraId="1CC58980" w14:textId="77777777" w:rsidR="00CF684D" w:rsidRDefault="00CF684D" w:rsidP="00CF684D">
      <w:pPr>
        <w:pStyle w:val="NoSpacing"/>
        <w:rPr>
          <w:rFonts w:ascii="Comic Sans MS" w:hAnsi="Comic Sans MS"/>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F684D" w14:paraId="691DFF2A" w14:textId="77777777" w:rsidTr="00EF5CB3">
        <w:tc>
          <w:tcPr>
            <w:tcW w:w="10682" w:type="dxa"/>
            <w:tcBorders>
              <w:top w:val="single" w:sz="4" w:space="0" w:color="auto"/>
              <w:left w:val="single" w:sz="4" w:space="0" w:color="auto"/>
              <w:bottom w:val="single" w:sz="4" w:space="0" w:color="auto"/>
              <w:right w:val="single" w:sz="4" w:space="0" w:color="auto"/>
            </w:tcBorders>
          </w:tcPr>
          <w:p w14:paraId="6138C120" w14:textId="77777777" w:rsidR="00CF684D" w:rsidRDefault="00CF684D" w:rsidP="00EF5CB3">
            <w:pPr>
              <w:pStyle w:val="NoSpacing"/>
              <w:rPr>
                <w:rFonts w:ascii="Comic Sans MS" w:hAnsi="Comic Sans MS"/>
                <w:sz w:val="24"/>
                <w:szCs w:val="24"/>
              </w:rPr>
            </w:pPr>
          </w:p>
          <w:p w14:paraId="5955C95B" w14:textId="77777777" w:rsidR="00CF684D" w:rsidRDefault="00CF684D" w:rsidP="00EF5CB3">
            <w:pPr>
              <w:pStyle w:val="NoSpacing"/>
              <w:rPr>
                <w:rFonts w:ascii="Comic Sans MS" w:hAnsi="Comic Sans MS"/>
                <w:sz w:val="24"/>
                <w:szCs w:val="24"/>
              </w:rPr>
            </w:pPr>
            <w:r>
              <w:rPr>
                <w:rFonts w:ascii="Comic Sans MS" w:hAnsi="Comic Sans MS"/>
                <w:sz w:val="24"/>
                <w:szCs w:val="24"/>
              </w:rPr>
              <w:t>This Policy was adopted on (date) ____________________________________</w:t>
            </w:r>
          </w:p>
          <w:p w14:paraId="4B1A9501" w14:textId="77777777" w:rsidR="00CF684D" w:rsidRDefault="00CF684D" w:rsidP="00EF5CB3">
            <w:pPr>
              <w:pStyle w:val="NoSpacing"/>
              <w:rPr>
                <w:rFonts w:ascii="Comic Sans MS" w:hAnsi="Comic Sans MS"/>
                <w:sz w:val="24"/>
                <w:szCs w:val="24"/>
              </w:rPr>
            </w:pPr>
          </w:p>
          <w:p w14:paraId="55D3253F" w14:textId="77777777" w:rsidR="00CF684D" w:rsidRDefault="00CF684D" w:rsidP="00EF5CB3">
            <w:pPr>
              <w:pStyle w:val="NoSpacing"/>
              <w:rPr>
                <w:rFonts w:ascii="Comic Sans MS" w:hAnsi="Comic Sans MS"/>
                <w:sz w:val="24"/>
                <w:szCs w:val="24"/>
              </w:rPr>
            </w:pPr>
            <w:r>
              <w:rPr>
                <w:rFonts w:ascii="Comic Sans MS" w:hAnsi="Comic Sans MS"/>
                <w:sz w:val="24"/>
                <w:szCs w:val="24"/>
              </w:rPr>
              <w:t>Signed By______________________________________________________</w:t>
            </w:r>
          </w:p>
          <w:p w14:paraId="2048D295" w14:textId="77777777" w:rsidR="00CF684D" w:rsidRDefault="00CF684D" w:rsidP="00EF5CB3">
            <w:pPr>
              <w:pStyle w:val="NoSpacing"/>
              <w:rPr>
                <w:rFonts w:ascii="Comic Sans MS" w:hAnsi="Comic Sans MS"/>
                <w:sz w:val="24"/>
                <w:szCs w:val="24"/>
              </w:rPr>
            </w:pPr>
          </w:p>
          <w:p w14:paraId="24C358CD" w14:textId="77777777" w:rsidR="00CF684D" w:rsidRDefault="00CF684D" w:rsidP="00EF5CB3">
            <w:pPr>
              <w:pStyle w:val="NoSpacing"/>
              <w:rPr>
                <w:rFonts w:ascii="Comic Sans MS" w:hAnsi="Comic Sans MS"/>
                <w:sz w:val="24"/>
                <w:szCs w:val="24"/>
              </w:rPr>
            </w:pPr>
            <w:r>
              <w:rPr>
                <w:rFonts w:ascii="Comic Sans MS" w:hAnsi="Comic Sans MS"/>
                <w:sz w:val="24"/>
                <w:szCs w:val="24"/>
              </w:rPr>
              <w:t>Date to be reviewed______________________________________________</w:t>
            </w:r>
          </w:p>
          <w:p w14:paraId="75326C90" w14:textId="77777777" w:rsidR="00CF684D" w:rsidRDefault="00CF684D" w:rsidP="00EF5CB3">
            <w:pPr>
              <w:pStyle w:val="NoSpacing"/>
              <w:rPr>
                <w:rFonts w:ascii="Comic Sans MS" w:hAnsi="Comic Sans MS"/>
                <w:sz w:val="24"/>
                <w:szCs w:val="24"/>
              </w:rPr>
            </w:pPr>
          </w:p>
          <w:p w14:paraId="2A7BC414" w14:textId="77777777" w:rsidR="00CF684D" w:rsidRDefault="00CF684D" w:rsidP="00EF5CB3"/>
        </w:tc>
      </w:tr>
    </w:tbl>
    <w:p w14:paraId="3ED2EE89" w14:textId="77777777" w:rsidR="00CF684D" w:rsidRDefault="00CF684D" w:rsidP="00CF684D">
      <w:pPr>
        <w:pStyle w:val="NoSpacing"/>
        <w:rPr>
          <w:rFonts w:ascii="Comic Sans MS" w:hAnsi="Comic Sans MS"/>
        </w:rPr>
      </w:pPr>
    </w:p>
    <w:p w14:paraId="3D15D669" w14:textId="77777777" w:rsidR="00CF684D" w:rsidRDefault="00CF684D" w:rsidP="00CF684D">
      <w:pPr>
        <w:pStyle w:val="NoSpacing"/>
        <w:rPr>
          <w:rFonts w:ascii="Comic Sans MS" w:hAnsi="Comic Sans MS"/>
        </w:rPr>
      </w:pPr>
    </w:p>
    <w:p w14:paraId="09CF4F6B" w14:textId="77777777" w:rsidR="00CF684D" w:rsidRDefault="00CF684D" w:rsidP="00CF684D">
      <w:pPr>
        <w:pStyle w:val="NoSpacing"/>
        <w:rPr>
          <w:rFonts w:ascii="Comic Sans MS" w:hAnsi="Comic Sans MS"/>
        </w:rPr>
      </w:pPr>
    </w:p>
    <w:p w14:paraId="7126641B" w14:textId="77777777" w:rsidR="00CF684D" w:rsidRDefault="00CF684D" w:rsidP="00CF684D">
      <w:pPr>
        <w:pStyle w:val="NoSpacing"/>
        <w:rPr>
          <w:rFonts w:ascii="Comic Sans MS" w:hAnsi="Comic Sans MS"/>
        </w:rPr>
      </w:pPr>
    </w:p>
    <w:p w14:paraId="68DB4E67" w14:textId="77777777" w:rsidR="00CF684D" w:rsidRDefault="00CF684D" w:rsidP="00CF684D">
      <w:pPr>
        <w:pStyle w:val="NoSpacing"/>
        <w:rPr>
          <w:rFonts w:ascii="Comic Sans MS" w:hAnsi="Comic Sans MS"/>
        </w:rPr>
      </w:pPr>
    </w:p>
    <w:p w14:paraId="405BA327" w14:textId="77777777" w:rsidR="00CF684D" w:rsidRDefault="00CF684D" w:rsidP="00CF684D">
      <w:pPr>
        <w:pStyle w:val="NoSpacing"/>
        <w:rPr>
          <w:rFonts w:ascii="Comic Sans MS" w:hAnsi="Comic Sans MS"/>
        </w:rPr>
      </w:pPr>
    </w:p>
    <w:p w14:paraId="168EF1ED" w14:textId="77777777" w:rsidR="00CF684D" w:rsidRDefault="00CF684D" w:rsidP="00CF684D">
      <w:pPr>
        <w:pStyle w:val="NoSpacing"/>
        <w:rPr>
          <w:rFonts w:ascii="Comic Sans MS" w:hAnsi="Comic Sans MS"/>
        </w:rPr>
      </w:pPr>
    </w:p>
    <w:p w14:paraId="04E3D403" w14:textId="77777777" w:rsidR="00CF684D" w:rsidRDefault="00CF684D" w:rsidP="00CF684D">
      <w:pPr>
        <w:pStyle w:val="NoSpacing"/>
        <w:rPr>
          <w:rFonts w:ascii="Comic Sans MS" w:hAnsi="Comic Sans MS"/>
        </w:rPr>
      </w:pPr>
    </w:p>
    <w:p w14:paraId="3349326F" w14:textId="77777777" w:rsidR="00CF684D" w:rsidRDefault="00CF684D" w:rsidP="00CF684D">
      <w:pPr>
        <w:pStyle w:val="NoSpacing"/>
        <w:rPr>
          <w:rFonts w:ascii="Comic Sans MS" w:hAnsi="Comic Sans MS"/>
        </w:rPr>
      </w:pPr>
    </w:p>
    <w:p w14:paraId="1A20A0C5" w14:textId="77777777" w:rsidR="00CF684D" w:rsidRDefault="00CF684D" w:rsidP="00CF684D">
      <w:pPr>
        <w:pStyle w:val="NoSpacing"/>
        <w:rPr>
          <w:rFonts w:ascii="Comic Sans MS" w:hAnsi="Comic Sans MS"/>
          <w:sz w:val="28"/>
          <w:szCs w:val="28"/>
        </w:rPr>
      </w:pPr>
    </w:p>
    <w:p w14:paraId="70C4743D" w14:textId="77777777" w:rsidR="00CF684D" w:rsidRDefault="00CF684D" w:rsidP="00CF684D">
      <w:pPr>
        <w:pStyle w:val="NoSpacing"/>
        <w:rPr>
          <w:rFonts w:ascii="Comic Sans MS" w:hAnsi="Comic Sans MS"/>
          <w:sz w:val="28"/>
          <w:szCs w:val="28"/>
        </w:rPr>
      </w:pPr>
    </w:p>
    <w:p w14:paraId="3BAC3DB9" w14:textId="77777777" w:rsidR="00CF684D" w:rsidRDefault="00CF684D" w:rsidP="00CF684D">
      <w:pPr>
        <w:pStyle w:val="NoSpacing"/>
        <w:rPr>
          <w:rFonts w:ascii="Comic Sans MS" w:hAnsi="Comic Sans MS"/>
          <w:sz w:val="28"/>
          <w:szCs w:val="28"/>
        </w:rPr>
      </w:pPr>
    </w:p>
    <w:p w14:paraId="59C8BBE5" w14:textId="77777777" w:rsidR="00CF684D" w:rsidRDefault="00CF684D" w:rsidP="00CF684D">
      <w:pPr>
        <w:pStyle w:val="NoSpacing"/>
        <w:rPr>
          <w:rFonts w:ascii="Comic Sans MS" w:hAnsi="Comic Sans MS"/>
          <w:sz w:val="28"/>
          <w:szCs w:val="28"/>
        </w:rPr>
      </w:pPr>
    </w:p>
    <w:p w14:paraId="04DD2A4B" w14:textId="77777777" w:rsidR="00CF684D" w:rsidRDefault="00CF684D" w:rsidP="00CF684D">
      <w:pPr>
        <w:pStyle w:val="NoSpacing"/>
        <w:rPr>
          <w:rFonts w:ascii="Comic Sans MS" w:hAnsi="Comic Sans MS"/>
          <w:sz w:val="28"/>
          <w:szCs w:val="28"/>
        </w:rPr>
      </w:pPr>
    </w:p>
    <w:p w14:paraId="33AC3A84" w14:textId="77777777" w:rsidR="00CF684D" w:rsidRDefault="00CF684D" w:rsidP="00CF684D">
      <w:pPr>
        <w:pStyle w:val="NoSpacing"/>
        <w:rPr>
          <w:rFonts w:ascii="Comic Sans MS" w:hAnsi="Comic Sans MS"/>
          <w:sz w:val="28"/>
          <w:szCs w:val="28"/>
        </w:rPr>
      </w:pPr>
    </w:p>
    <w:p w14:paraId="714DA76D" w14:textId="77777777" w:rsidR="00CF684D" w:rsidRPr="007B6F0C" w:rsidRDefault="00CF684D" w:rsidP="00CF684D">
      <w:pPr>
        <w:pStyle w:val="NoSpacing"/>
        <w:rPr>
          <w:rFonts w:ascii="Comic Sans MS" w:hAnsi="Comic Sans MS"/>
        </w:rPr>
      </w:pPr>
    </w:p>
    <w:p w14:paraId="743CF08E" w14:textId="77777777" w:rsidR="00556AFA" w:rsidRPr="002B1990" w:rsidRDefault="00556AFA" w:rsidP="00CF684D">
      <w:pPr>
        <w:pStyle w:val="NoSpacing"/>
        <w:jc w:val="center"/>
      </w:pPr>
    </w:p>
    <w:sectPr w:rsidR="00556AFA" w:rsidRPr="002B1990"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8EF"/>
    <w:multiLevelType w:val="hybridMultilevel"/>
    <w:tmpl w:val="6778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34361"/>
    <w:multiLevelType w:val="hybridMultilevel"/>
    <w:tmpl w:val="8B88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D7F17"/>
    <w:multiLevelType w:val="hybridMultilevel"/>
    <w:tmpl w:val="C84A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04AC5"/>
    <w:multiLevelType w:val="hybridMultilevel"/>
    <w:tmpl w:val="6E20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D13F8F"/>
    <w:multiLevelType w:val="hybridMultilevel"/>
    <w:tmpl w:val="12186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530EA"/>
    <w:multiLevelType w:val="hybridMultilevel"/>
    <w:tmpl w:val="A16C50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2A61F79"/>
    <w:multiLevelType w:val="hybridMultilevel"/>
    <w:tmpl w:val="15D0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D22C0E"/>
    <w:multiLevelType w:val="hybridMultilevel"/>
    <w:tmpl w:val="086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C91A97"/>
    <w:multiLevelType w:val="hybridMultilevel"/>
    <w:tmpl w:val="7BE2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3041E"/>
    <w:multiLevelType w:val="hybridMultilevel"/>
    <w:tmpl w:val="3EFE1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B52A14"/>
    <w:multiLevelType w:val="hybridMultilevel"/>
    <w:tmpl w:val="1C20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6F2FDF"/>
    <w:multiLevelType w:val="hybridMultilevel"/>
    <w:tmpl w:val="60D66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E747F89"/>
    <w:multiLevelType w:val="hybridMultilevel"/>
    <w:tmpl w:val="5E7AD53E"/>
    <w:lvl w:ilvl="0" w:tplc="CB60D628">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F331F86"/>
    <w:multiLevelType w:val="hybridMultilevel"/>
    <w:tmpl w:val="3DF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DC26EF"/>
    <w:multiLevelType w:val="hybridMultilevel"/>
    <w:tmpl w:val="CAFC9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B675BE"/>
    <w:multiLevelType w:val="hybridMultilevel"/>
    <w:tmpl w:val="817E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274330"/>
    <w:multiLevelType w:val="hybridMultilevel"/>
    <w:tmpl w:val="158A9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5" w15:restartNumberingAfterBreak="0">
    <w:nsid w:val="27D67D31"/>
    <w:multiLevelType w:val="hybridMultilevel"/>
    <w:tmpl w:val="22C65A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6" w15:restartNumberingAfterBreak="0">
    <w:nsid w:val="27FC385A"/>
    <w:multiLevelType w:val="hybridMultilevel"/>
    <w:tmpl w:val="376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6900E1"/>
    <w:multiLevelType w:val="hybridMultilevel"/>
    <w:tmpl w:val="CC100E2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C12698"/>
    <w:multiLevelType w:val="hybridMultilevel"/>
    <w:tmpl w:val="BFA2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E16EFE"/>
    <w:multiLevelType w:val="hybridMultilevel"/>
    <w:tmpl w:val="D136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A83D5E"/>
    <w:multiLevelType w:val="hybridMultilevel"/>
    <w:tmpl w:val="A864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FA109F"/>
    <w:multiLevelType w:val="hybridMultilevel"/>
    <w:tmpl w:val="5546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703A9F"/>
    <w:multiLevelType w:val="hybridMultilevel"/>
    <w:tmpl w:val="265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CB5A5F"/>
    <w:multiLevelType w:val="hybridMultilevel"/>
    <w:tmpl w:val="5C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865887"/>
    <w:multiLevelType w:val="hybridMultilevel"/>
    <w:tmpl w:val="E9A03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32E7018F"/>
    <w:multiLevelType w:val="hybridMultilevel"/>
    <w:tmpl w:val="B34C0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1">
      <w:start w:val="1"/>
      <w:numFmt w:val="bullet"/>
      <w:lvlText w:val=""/>
      <w:lvlJc w:val="left"/>
      <w:pPr>
        <w:ind w:left="6480" w:hanging="360"/>
      </w:pPr>
      <w:rPr>
        <w:rFonts w:ascii="Symbol" w:hAnsi="Symbol" w:hint="default"/>
      </w:rPr>
    </w:lvl>
  </w:abstractNum>
  <w:abstractNum w:abstractNumId="38" w15:restartNumberingAfterBreak="0">
    <w:nsid w:val="350D7053"/>
    <w:multiLevelType w:val="hybridMultilevel"/>
    <w:tmpl w:val="6AF2338E"/>
    <w:lvl w:ilvl="0" w:tplc="08090001">
      <w:start w:val="1"/>
      <w:numFmt w:val="bullet"/>
      <w:lvlText w:val=""/>
      <w:lvlJc w:val="left"/>
      <w:pPr>
        <w:ind w:left="360" w:hanging="360"/>
      </w:pPr>
      <w:rPr>
        <w:rFonts w:ascii="Symbol" w:hAnsi="Symbol" w:hint="default"/>
        <w:b w:val="0"/>
        <w:u w:val="none"/>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9" w15:restartNumberingAfterBreak="0">
    <w:nsid w:val="363136DA"/>
    <w:multiLevelType w:val="hybridMultilevel"/>
    <w:tmpl w:val="FEF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470E37"/>
    <w:multiLevelType w:val="hybridMultilevel"/>
    <w:tmpl w:val="0B6C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6AE7274"/>
    <w:multiLevelType w:val="hybridMultilevel"/>
    <w:tmpl w:val="5206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FA50F0"/>
    <w:multiLevelType w:val="hybridMultilevel"/>
    <w:tmpl w:val="96F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97B57ED"/>
    <w:multiLevelType w:val="hybridMultilevel"/>
    <w:tmpl w:val="E312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7345F5"/>
    <w:multiLevelType w:val="hybridMultilevel"/>
    <w:tmpl w:val="0CC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3E6D7B"/>
    <w:multiLevelType w:val="hybridMultilevel"/>
    <w:tmpl w:val="8988B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1D47CF"/>
    <w:multiLevelType w:val="hybridMultilevel"/>
    <w:tmpl w:val="46EE6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43740BBA"/>
    <w:multiLevelType w:val="hybridMultilevel"/>
    <w:tmpl w:val="FB1CF38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2" w15:restartNumberingAfterBreak="0">
    <w:nsid w:val="440A7DAA"/>
    <w:multiLevelType w:val="hybridMultilevel"/>
    <w:tmpl w:val="580C5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54" w15:restartNumberingAfterBreak="0">
    <w:nsid w:val="458E1C36"/>
    <w:multiLevelType w:val="hybridMultilevel"/>
    <w:tmpl w:val="E65A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84D6A76"/>
    <w:multiLevelType w:val="hybridMultilevel"/>
    <w:tmpl w:val="F7DC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A6597F"/>
    <w:multiLevelType w:val="hybridMultilevel"/>
    <w:tmpl w:val="50DEB078"/>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7"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C452EF1"/>
    <w:multiLevelType w:val="hybridMultilevel"/>
    <w:tmpl w:val="3D2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10730FB"/>
    <w:multiLevelType w:val="hybridMultilevel"/>
    <w:tmpl w:val="ACEA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230376C"/>
    <w:multiLevelType w:val="hybridMultilevel"/>
    <w:tmpl w:val="CDDE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451A5F"/>
    <w:multiLevelType w:val="hybridMultilevel"/>
    <w:tmpl w:val="C68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B60092"/>
    <w:multiLevelType w:val="hybridMultilevel"/>
    <w:tmpl w:val="A71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522865"/>
    <w:multiLevelType w:val="hybridMultilevel"/>
    <w:tmpl w:val="65DE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1E3BB7"/>
    <w:multiLevelType w:val="hybridMultilevel"/>
    <w:tmpl w:val="D9EE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9170E9C"/>
    <w:multiLevelType w:val="hybridMultilevel"/>
    <w:tmpl w:val="5F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775812"/>
    <w:multiLevelType w:val="hybridMultilevel"/>
    <w:tmpl w:val="C2BA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68"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9012B4"/>
    <w:multiLevelType w:val="hybridMultilevel"/>
    <w:tmpl w:val="A5923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7E2F00"/>
    <w:multiLevelType w:val="hybridMultilevel"/>
    <w:tmpl w:val="EC808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A51207"/>
    <w:multiLevelType w:val="hybridMultilevel"/>
    <w:tmpl w:val="06B8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EB53D2"/>
    <w:multiLevelType w:val="hybridMultilevel"/>
    <w:tmpl w:val="BFDC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9104686"/>
    <w:multiLevelType w:val="hybridMultilevel"/>
    <w:tmpl w:val="6FAA4F1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4" w15:restartNumberingAfterBreak="0">
    <w:nsid w:val="6A1E4A97"/>
    <w:multiLevelType w:val="hybridMultilevel"/>
    <w:tmpl w:val="50B8F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A3843B6"/>
    <w:multiLevelType w:val="hybridMultilevel"/>
    <w:tmpl w:val="A30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DBC23F6"/>
    <w:multiLevelType w:val="hybridMultilevel"/>
    <w:tmpl w:val="749E5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15:restartNumberingAfterBreak="0">
    <w:nsid w:val="7151725F"/>
    <w:multiLevelType w:val="hybridMultilevel"/>
    <w:tmpl w:val="13006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3763751"/>
    <w:multiLevelType w:val="hybridMultilevel"/>
    <w:tmpl w:val="160A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76243F"/>
    <w:multiLevelType w:val="hybridMultilevel"/>
    <w:tmpl w:val="70A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5562D34"/>
    <w:multiLevelType w:val="hybridMultilevel"/>
    <w:tmpl w:val="A48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8C90BC0"/>
    <w:multiLevelType w:val="hybridMultilevel"/>
    <w:tmpl w:val="FB30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A4B625E"/>
    <w:multiLevelType w:val="hybridMultilevel"/>
    <w:tmpl w:val="DFCE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7BA65A5C"/>
    <w:multiLevelType w:val="hybridMultilevel"/>
    <w:tmpl w:val="9E7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C5D5695"/>
    <w:multiLevelType w:val="hybridMultilevel"/>
    <w:tmpl w:val="C884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112451">
    <w:abstractNumId w:val="87"/>
  </w:num>
  <w:num w:numId="2" w16cid:durableId="1809010279">
    <w:abstractNumId w:val="20"/>
  </w:num>
  <w:num w:numId="3" w16cid:durableId="1009941494">
    <w:abstractNumId w:val="77"/>
  </w:num>
  <w:num w:numId="4" w16cid:durableId="1602184266">
    <w:abstractNumId w:val="53"/>
  </w:num>
  <w:num w:numId="5" w16cid:durableId="534926039">
    <w:abstractNumId w:val="8"/>
  </w:num>
  <w:num w:numId="6" w16cid:durableId="991712889">
    <w:abstractNumId w:val="7"/>
  </w:num>
  <w:num w:numId="7" w16cid:durableId="640038652">
    <w:abstractNumId w:val="68"/>
  </w:num>
  <w:num w:numId="8" w16cid:durableId="477038492">
    <w:abstractNumId w:val="44"/>
  </w:num>
  <w:num w:numId="9" w16cid:durableId="444694377">
    <w:abstractNumId w:val="48"/>
  </w:num>
  <w:num w:numId="10" w16cid:durableId="127817422">
    <w:abstractNumId w:val="22"/>
  </w:num>
  <w:num w:numId="11" w16cid:durableId="1787506202">
    <w:abstractNumId w:val="11"/>
  </w:num>
  <w:num w:numId="12" w16cid:durableId="141967907">
    <w:abstractNumId w:val="76"/>
  </w:num>
  <w:num w:numId="13" w16cid:durableId="1764914124">
    <w:abstractNumId w:val="47"/>
  </w:num>
  <w:num w:numId="14" w16cid:durableId="548223835">
    <w:abstractNumId w:val="3"/>
  </w:num>
  <w:num w:numId="15" w16cid:durableId="1268464882">
    <w:abstractNumId w:val="12"/>
  </w:num>
  <w:num w:numId="16" w16cid:durableId="1085303968">
    <w:abstractNumId w:val="43"/>
  </w:num>
  <w:num w:numId="17" w16cid:durableId="1129861801">
    <w:abstractNumId w:val="32"/>
  </w:num>
  <w:num w:numId="18" w16cid:durableId="1566180199">
    <w:abstractNumId w:val="31"/>
  </w:num>
  <w:num w:numId="19" w16cid:durableId="786661337">
    <w:abstractNumId w:val="79"/>
  </w:num>
  <w:num w:numId="20" w16cid:durableId="1871340496">
    <w:abstractNumId w:val="67"/>
  </w:num>
  <w:num w:numId="21" w16cid:durableId="1556235543">
    <w:abstractNumId w:val="57"/>
  </w:num>
  <w:num w:numId="22" w16cid:durableId="1341733290">
    <w:abstractNumId w:val="2"/>
  </w:num>
  <w:num w:numId="23" w16cid:durableId="1873106104">
    <w:abstractNumId w:val="81"/>
  </w:num>
  <w:num w:numId="24" w16cid:durableId="1320768285">
    <w:abstractNumId w:val="36"/>
  </w:num>
  <w:num w:numId="25" w16cid:durableId="1387099285">
    <w:abstractNumId w:val="35"/>
  </w:num>
  <w:num w:numId="26" w16cid:durableId="1036470658">
    <w:abstractNumId w:val="84"/>
  </w:num>
  <w:num w:numId="27" w16cid:durableId="912620201">
    <w:abstractNumId w:val="13"/>
  </w:num>
  <w:num w:numId="28" w16cid:durableId="398401958">
    <w:abstractNumId w:val="70"/>
  </w:num>
  <w:num w:numId="29" w16cid:durableId="417990652">
    <w:abstractNumId w:val="65"/>
  </w:num>
  <w:num w:numId="30" w16cid:durableId="74980082">
    <w:abstractNumId w:val="46"/>
  </w:num>
  <w:num w:numId="31" w16cid:durableId="1604607166">
    <w:abstractNumId w:val="58"/>
  </w:num>
  <w:num w:numId="32" w16cid:durableId="653529330">
    <w:abstractNumId w:val="54"/>
  </w:num>
  <w:num w:numId="33" w16cid:durableId="1169904410">
    <w:abstractNumId w:val="26"/>
  </w:num>
  <w:num w:numId="34" w16cid:durableId="1481268214">
    <w:abstractNumId w:val="34"/>
  </w:num>
  <w:num w:numId="35" w16cid:durableId="738748271">
    <w:abstractNumId w:val="62"/>
  </w:num>
  <w:num w:numId="36" w16cid:durableId="1502699766">
    <w:abstractNumId w:val="19"/>
  </w:num>
  <w:num w:numId="37" w16cid:durableId="116997366">
    <w:abstractNumId w:val="75"/>
  </w:num>
  <w:num w:numId="38" w16cid:durableId="1698458501">
    <w:abstractNumId w:val="18"/>
  </w:num>
  <w:num w:numId="39" w16cid:durableId="254286957">
    <w:abstractNumId w:val="9"/>
  </w:num>
  <w:num w:numId="40" w16cid:durableId="813185489">
    <w:abstractNumId w:val="24"/>
  </w:num>
  <w:num w:numId="41" w16cid:durableId="882331480">
    <w:abstractNumId w:val="40"/>
  </w:num>
  <w:num w:numId="42" w16cid:durableId="440341804">
    <w:abstractNumId w:val="66"/>
  </w:num>
  <w:num w:numId="43" w16cid:durableId="1989240598">
    <w:abstractNumId w:val="39"/>
  </w:num>
  <w:num w:numId="44" w16cid:durableId="276987861">
    <w:abstractNumId w:val="28"/>
  </w:num>
  <w:num w:numId="45" w16cid:durableId="1867522083">
    <w:abstractNumId w:val="60"/>
  </w:num>
  <w:num w:numId="46" w16cid:durableId="1894924627">
    <w:abstractNumId w:val="42"/>
  </w:num>
  <w:num w:numId="47" w16cid:durableId="1295909293">
    <w:abstractNumId w:val="14"/>
  </w:num>
  <w:num w:numId="48" w16cid:durableId="1786729193">
    <w:abstractNumId w:val="50"/>
  </w:num>
  <w:num w:numId="49" w16cid:durableId="1951205511">
    <w:abstractNumId w:val="25"/>
  </w:num>
  <w:num w:numId="50" w16cid:durableId="1414087601">
    <w:abstractNumId w:val="27"/>
  </w:num>
  <w:num w:numId="51" w16cid:durableId="282543833">
    <w:abstractNumId w:val="45"/>
  </w:num>
  <w:num w:numId="52" w16cid:durableId="1032419552">
    <w:abstractNumId w:val="52"/>
  </w:num>
  <w:num w:numId="53" w16cid:durableId="2061051889">
    <w:abstractNumId w:val="80"/>
  </w:num>
  <w:num w:numId="54" w16cid:durableId="597979993">
    <w:abstractNumId w:val="88"/>
  </w:num>
  <w:num w:numId="55" w16cid:durableId="2064521603">
    <w:abstractNumId w:val="4"/>
  </w:num>
  <w:num w:numId="56" w16cid:durableId="1028094528">
    <w:abstractNumId w:val="74"/>
  </w:num>
  <w:num w:numId="57" w16cid:durableId="999818610">
    <w:abstractNumId w:val="38"/>
  </w:num>
  <w:num w:numId="58" w16cid:durableId="58091214">
    <w:abstractNumId w:val="15"/>
  </w:num>
  <w:num w:numId="59" w16cid:durableId="1251621055">
    <w:abstractNumId w:val="5"/>
  </w:num>
  <w:num w:numId="60" w16cid:durableId="743992367">
    <w:abstractNumId w:val="61"/>
  </w:num>
  <w:num w:numId="61" w16cid:durableId="151875388">
    <w:abstractNumId w:val="23"/>
  </w:num>
  <w:num w:numId="62" w16cid:durableId="572205541">
    <w:abstractNumId w:val="71"/>
  </w:num>
  <w:num w:numId="63" w16cid:durableId="1450659863">
    <w:abstractNumId w:val="64"/>
  </w:num>
  <w:num w:numId="64" w16cid:durableId="1820414128">
    <w:abstractNumId w:val="37"/>
  </w:num>
  <w:num w:numId="65" w16cid:durableId="1255357820">
    <w:abstractNumId w:val="86"/>
  </w:num>
  <w:num w:numId="66" w16cid:durableId="681249069">
    <w:abstractNumId w:val="29"/>
  </w:num>
  <w:num w:numId="67" w16cid:durableId="556664822">
    <w:abstractNumId w:val="16"/>
  </w:num>
  <w:num w:numId="68" w16cid:durableId="998077981">
    <w:abstractNumId w:val="49"/>
  </w:num>
  <w:num w:numId="69" w16cid:durableId="351296862">
    <w:abstractNumId w:val="69"/>
  </w:num>
  <w:num w:numId="70" w16cid:durableId="984510716">
    <w:abstractNumId w:val="30"/>
  </w:num>
  <w:num w:numId="71" w16cid:durableId="1236623600">
    <w:abstractNumId w:val="72"/>
  </w:num>
  <w:num w:numId="72" w16cid:durableId="564530916">
    <w:abstractNumId w:val="10"/>
  </w:num>
  <w:num w:numId="73" w16cid:durableId="2068337859">
    <w:abstractNumId w:val="59"/>
  </w:num>
  <w:num w:numId="74" w16cid:durableId="1993875773">
    <w:abstractNumId w:val="78"/>
  </w:num>
  <w:num w:numId="75" w16cid:durableId="1337883610">
    <w:abstractNumId w:val="83"/>
  </w:num>
  <w:num w:numId="76" w16cid:durableId="953288976">
    <w:abstractNumId w:val="85"/>
  </w:num>
  <w:num w:numId="77" w16cid:durableId="1514998429">
    <w:abstractNumId w:val="21"/>
  </w:num>
  <w:num w:numId="78" w16cid:durableId="1309095177">
    <w:abstractNumId w:val="0"/>
  </w:num>
  <w:num w:numId="79" w16cid:durableId="1271276725">
    <w:abstractNumId w:val="82"/>
  </w:num>
  <w:num w:numId="80" w16cid:durableId="2019917438">
    <w:abstractNumId w:val="63"/>
  </w:num>
  <w:num w:numId="81" w16cid:durableId="88433008">
    <w:abstractNumId w:val="73"/>
  </w:num>
  <w:num w:numId="82" w16cid:durableId="1397819506">
    <w:abstractNumId w:val="41"/>
  </w:num>
  <w:num w:numId="83" w16cid:durableId="350841130">
    <w:abstractNumId w:val="89"/>
  </w:num>
  <w:num w:numId="84" w16cid:durableId="1077942319">
    <w:abstractNumId w:val="17"/>
  </w:num>
  <w:num w:numId="85" w16cid:durableId="71316115">
    <w:abstractNumId w:val="1"/>
  </w:num>
  <w:num w:numId="86" w16cid:durableId="1666398002">
    <w:abstractNumId w:val="6"/>
  </w:num>
  <w:num w:numId="87" w16cid:durableId="677730318">
    <w:abstractNumId w:val="51"/>
  </w:num>
  <w:num w:numId="88" w16cid:durableId="1414349936">
    <w:abstractNumId w:val="56"/>
  </w:num>
  <w:num w:numId="89" w16cid:durableId="1167667753">
    <w:abstractNumId w:val="33"/>
  </w:num>
  <w:num w:numId="90" w16cid:durableId="1504710474">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6207F"/>
    <w:rsid w:val="000D3D4B"/>
    <w:rsid w:val="001C012D"/>
    <w:rsid w:val="001C590D"/>
    <w:rsid w:val="002B1990"/>
    <w:rsid w:val="003E78B7"/>
    <w:rsid w:val="00446DE1"/>
    <w:rsid w:val="0048168B"/>
    <w:rsid w:val="00481DE1"/>
    <w:rsid w:val="00507A05"/>
    <w:rsid w:val="0051374D"/>
    <w:rsid w:val="00556AFA"/>
    <w:rsid w:val="00562A0D"/>
    <w:rsid w:val="00594EB2"/>
    <w:rsid w:val="00636F88"/>
    <w:rsid w:val="006660D5"/>
    <w:rsid w:val="006E57ED"/>
    <w:rsid w:val="0070729F"/>
    <w:rsid w:val="007A6BC4"/>
    <w:rsid w:val="00810A0C"/>
    <w:rsid w:val="00870295"/>
    <w:rsid w:val="00997892"/>
    <w:rsid w:val="00AB4538"/>
    <w:rsid w:val="00AC7BA0"/>
    <w:rsid w:val="00BE41B5"/>
    <w:rsid w:val="00C07E9A"/>
    <w:rsid w:val="00C12E61"/>
    <w:rsid w:val="00C83E40"/>
    <w:rsid w:val="00CF684D"/>
    <w:rsid w:val="00D800F8"/>
    <w:rsid w:val="00E277EA"/>
    <w:rsid w:val="00EA0A50"/>
    <w:rsid w:val="00ED42FB"/>
    <w:rsid w:val="00ED73A8"/>
    <w:rsid w:val="00EE1151"/>
    <w:rsid w:val="20C0D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2023-07-19T18:32:00Z</dcterms:created>
  <dcterms:modified xsi:type="dcterms:W3CDTF">2023-07-19T18:32:00Z</dcterms:modified>
</cp:coreProperties>
</file>